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AE" w:rsidRDefault="00826A92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11931</wp:posOffset>
            </wp:positionH>
            <wp:positionV relativeFrom="page">
              <wp:posOffset>0</wp:posOffset>
            </wp:positionV>
            <wp:extent cx="769165" cy="106876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165" cy="1068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8AE" w:rsidRDefault="005128AE">
      <w:pPr>
        <w:pStyle w:val="a3"/>
        <w:rPr>
          <w:rFonts w:ascii="Times New Roman"/>
          <w:sz w:val="20"/>
        </w:rPr>
      </w:pPr>
    </w:p>
    <w:p w:rsidR="005128AE" w:rsidRDefault="005128AE">
      <w:pPr>
        <w:pStyle w:val="a3"/>
        <w:rPr>
          <w:rFonts w:ascii="Times New Roman"/>
          <w:sz w:val="20"/>
        </w:rPr>
      </w:pPr>
    </w:p>
    <w:p w:rsidR="005128AE" w:rsidRDefault="005128AE">
      <w:pPr>
        <w:pStyle w:val="a3"/>
        <w:rPr>
          <w:rFonts w:ascii="Times New Roman"/>
          <w:sz w:val="20"/>
        </w:rPr>
      </w:pPr>
    </w:p>
    <w:p w:rsidR="005128AE" w:rsidRDefault="005128AE">
      <w:pPr>
        <w:pStyle w:val="a3"/>
        <w:rPr>
          <w:rFonts w:ascii="Times New Roman"/>
          <w:sz w:val="20"/>
        </w:rPr>
      </w:pPr>
    </w:p>
    <w:p w:rsidR="005128AE" w:rsidRDefault="005128AE">
      <w:pPr>
        <w:pStyle w:val="a3"/>
        <w:rPr>
          <w:rFonts w:ascii="Times New Roman"/>
          <w:sz w:val="20"/>
        </w:rPr>
      </w:pPr>
    </w:p>
    <w:p w:rsidR="005128AE" w:rsidRDefault="005128AE">
      <w:pPr>
        <w:pStyle w:val="a3"/>
        <w:spacing w:before="11"/>
        <w:rPr>
          <w:rFonts w:ascii="Times New Roman"/>
          <w:sz w:val="20"/>
        </w:rPr>
      </w:pPr>
    </w:p>
    <w:p w:rsidR="005128AE" w:rsidRPr="00826A92" w:rsidRDefault="00826A92">
      <w:pPr>
        <w:spacing w:before="95" w:line="244" w:lineRule="auto"/>
        <w:ind w:left="390" w:right="8053" w:hanging="20"/>
        <w:jc w:val="center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6160936</wp:posOffset>
            </wp:positionH>
            <wp:positionV relativeFrom="paragraph">
              <wp:posOffset>-669159</wp:posOffset>
            </wp:positionV>
            <wp:extent cx="721633" cy="9716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33" cy="971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95pt;margin-top:-61.5pt;width:36.1pt;height:79.85pt;z-index:-251656704;mso-position-horizontal-relative:page;mso-position-vertical-relative:text" filled="f" stroked="f">
            <v:textbox inset="0,0,0,0">
              <w:txbxContent>
                <w:p w:rsidR="005128AE" w:rsidRDefault="00826A92">
                  <w:pPr>
                    <w:spacing w:line="1596" w:lineRule="exact"/>
                    <w:rPr>
                      <w:rFonts w:ascii="Times New Roman"/>
                      <w:b/>
                      <w:sz w:val="144"/>
                    </w:rPr>
                  </w:pPr>
                  <w:r>
                    <w:rPr>
                      <w:rFonts w:ascii="Times New Roman"/>
                      <w:b/>
                      <w:color w:val="933B33"/>
                      <w:sz w:val="14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826A92">
        <w:rPr>
          <w:color w:val="4D4842"/>
          <w:w w:val="105"/>
          <w:sz w:val="16"/>
          <w:lang w:val="ru-RU"/>
        </w:rPr>
        <w:t>Департамент здравоохранения города Москвы</w:t>
      </w:r>
    </w:p>
    <w:p w:rsidR="005128AE" w:rsidRPr="00826A92" w:rsidRDefault="005128AE">
      <w:pPr>
        <w:pStyle w:val="a3"/>
        <w:rPr>
          <w:sz w:val="20"/>
          <w:lang w:val="ru-RU"/>
        </w:rPr>
      </w:pPr>
    </w:p>
    <w:p w:rsidR="005128AE" w:rsidRPr="00826A92" w:rsidRDefault="00826A92">
      <w:pPr>
        <w:spacing w:before="258" w:line="237" w:lineRule="auto"/>
        <w:ind w:left="273" w:right="265"/>
        <w:jc w:val="center"/>
        <w:rPr>
          <w:b/>
          <w:i/>
          <w:sz w:val="37"/>
          <w:lang w:val="ru-RU"/>
        </w:rPr>
      </w:pPr>
      <w:r w:rsidRPr="00826A92">
        <w:rPr>
          <w:b/>
          <w:i/>
          <w:color w:val="2D5B93"/>
          <w:w w:val="95"/>
          <w:sz w:val="37"/>
          <w:lang w:val="ru-RU"/>
        </w:rPr>
        <w:t>Не дожидаясь появления каких-либо жалоб, проверьте состояние своего здоровья</w:t>
      </w:r>
    </w:p>
    <w:p w:rsidR="005128AE" w:rsidRPr="00826A92" w:rsidRDefault="00826A92">
      <w:pPr>
        <w:spacing w:before="4"/>
        <w:ind w:left="2425"/>
        <w:rPr>
          <w:b/>
          <w:i/>
          <w:sz w:val="37"/>
          <w:lang w:val="ru-RU"/>
        </w:rPr>
      </w:pPr>
      <w:r w:rsidRPr="00826A92">
        <w:rPr>
          <w:b/>
          <w:i/>
          <w:color w:val="2D5B93"/>
          <w:sz w:val="37"/>
          <w:lang w:val="ru-RU"/>
        </w:rPr>
        <w:t>в</w:t>
      </w:r>
      <w:r w:rsidRPr="00826A92">
        <w:rPr>
          <w:b/>
          <w:i/>
          <w:color w:val="2D5B93"/>
          <w:spacing w:val="-56"/>
          <w:sz w:val="37"/>
          <w:lang w:val="ru-RU"/>
        </w:rPr>
        <w:t xml:space="preserve"> </w:t>
      </w:r>
      <w:r w:rsidRPr="00826A92">
        <w:rPr>
          <w:b/>
          <w:i/>
          <w:color w:val="2D5B93"/>
          <w:sz w:val="37"/>
          <w:lang w:val="ru-RU"/>
        </w:rPr>
        <w:t>центрах здоровья Москвы</w:t>
      </w:r>
    </w:p>
    <w:p w:rsidR="005128AE" w:rsidRPr="00826A92" w:rsidRDefault="00826A92">
      <w:pPr>
        <w:spacing w:before="149"/>
        <w:ind w:left="1683"/>
        <w:rPr>
          <w:rFonts w:ascii="Times New Roman" w:hAnsi="Times New Roman"/>
          <w:b/>
          <w:i/>
          <w:sz w:val="39"/>
          <w:lang w:val="ru-RU"/>
        </w:rPr>
      </w:pPr>
      <w:r w:rsidRPr="00826A92">
        <w:rPr>
          <w:rFonts w:ascii="Times New Roman" w:hAnsi="Times New Roman"/>
          <w:b/>
          <w:i/>
          <w:color w:val="2D5B93"/>
          <w:sz w:val="39"/>
          <w:lang w:val="ru-RU"/>
        </w:rPr>
        <w:t>Вам</w:t>
      </w:r>
      <w:r w:rsidRPr="00826A92">
        <w:rPr>
          <w:rFonts w:ascii="Times New Roman" w:hAnsi="Times New Roman"/>
          <w:b/>
          <w:i/>
          <w:color w:val="2D5B93"/>
          <w:spacing w:val="-57"/>
          <w:sz w:val="39"/>
          <w:lang w:val="ru-RU"/>
        </w:rPr>
        <w:t xml:space="preserve"> </w:t>
      </w:r>
      <w:r w:rsidRPr="00826A92">
        <w:rPr>
          <w:rFonts w:ascii="Times New Roman" w:hAnsi="Times New Roman"/>
          <w:b/>
          <w:i/>
          <w:color w:val="2D5B93"/>
          <w:sz w:val="39"/>
          <w:lang w:val="ru-RU"/>
        </w:rPr>
        <w:t>потребуется</w:t>
      </w:r>
      <w:r w:rsidRPr="00826A92">
        <w:rPr>
          <w:rFonts w:ascii="Times New Roman" w:hAnsi="Times New Roman"/>
          <w:b/>
          <w:i/>
          <w:color w:val="2D5B93"/>
          <w:spacing w:val="-47"/>
          <w:sz w:val="39"/>
          <w:lang w:val="ru-RU"/>
        </w:rPr>
        <w:t xml:space="preserve"> </w:t>
      </w:r>
      <w:r w:rsidRPr="00826A92">
        <w:rPr>
          <w:rFonts w:ascii="Times New Roman" w:hAnsi="Times New Roman"/>
          <w:b/>
          <w:i/>
          <w:color w:val="2D5B93"/>
          <w:sz w:val="39"/>
          <w:lang w:val="ru-RU"/>
        </w:rPr>
        <w:t>для</w:t>
      </w:r>
      <w:r w:rsidRPr="00826A92">
        <w:rPr>
          <w:rFonts w:ascii="Times New Roman" w:hAnsi="Times New Roman"/>
          <w:b/>
          <w:i/>
          <w:color w:val="2D5B93"/>
          <w:spacing w:val="-63"/>
          <w:sz w:val="39"/>
          <w:lang w:val="ru-RU"/>
        </w:rPr>
        <w:t xml:space="preserve"> </w:t>
      </w:r>
      <w:r w:rsidRPr="00826A92">
        <w:rPr>
          <w:rFonts w:ascii="Times New Roman" w:hAnsi="Times New Roman"/>
          <w:b/>
          <w:i/>
          <w:color w:val="2D5B93"/>
          <w:sz w:val="39"/>
          <w:lang w:val="ru-RU"/>
        </w:rPr>
        <w:t>этого</w:t>
      </w:r>
      <w:r w:rsidRPr="00826A92">
        <w:rPr>
          <w:rFonts w:ascii="Times New Roman" w:hAnsi="Times New Roman"/>
          <w:b/>
          <w:i/>
          <w:color w:val="2D5B93"/>
          <w:spacing w:val="-52"/>
          <w:sz w:val="39"/>
          <w:lang w:val="ru-RU"/>
        </w:rPr>
        <w:t xml:space="preserve"> </w:t>
      </w:r>
      <w:r w:rsidRPr="00826A92">
        <w:rPr>
          <w:rFonts w:ascii="Times New Roman" w:hAnsi="Times New Roman"/>
          <w:b/>
          <w:i/>
          <w:color w:val="2D5B93"/>
          <w:sz w:val="39"/>
          <w:lang w:val="ru-RU"/>
        </w:rPr>
        <w:t>всего</w:t>
      </w:r>
      <w:r w:rsidRPr="00826A92">
        <w:rPr>
          <w:rFonts w:ascii="Times New Roman" w:hAnsi="Times New Roman"/>
          <w:b/>
          <w:i/>
          <w:color w:val="2D5B93"/>
          <w:spacing w:val="-48"/>
          <w:sz w:val="39"/>
          <w:lang w:val="ru-RU"/>
        </w:rPr>
        <w:t xml:space="preserve"> </w:t>
      </w:r>
      <w:r w:rsidRPr="00826A92">
        <w:rPr>
          <w:b/>
          <w:i/>
          <w:color w:val="2D5B93"/>
          <w:sz w:val="33"/>
          <w:lang w:val="ru-RU"/>
        </w:rPr>
        <w:t>1</w:t>
      </w:r>
      <w:r w:rsidRPr="00826A92">
        <w:rPr>
          <w:b/>
          <w:i/>
          <w:color w:val="2D5B93"/>
          <w:spacing w:val="-41"/>
          <w:sz w:val="33"/>
          <w:lang w:val="ru-RU"/>
        </w:rPr>
        <w:t xml:space="preserve"> </w:t>
      </w:r>
      <w:r w:rsidRPr="00826A92">
        <w:rPr>
          <w:rFonts w:ascii="Times New Roman" w:hAnsi="Times New Roman"/>
          <w:b/>
          <w:i/>
          <w:color w:val="2D5B93"/>
          <w:sz w:val="39"/>
          <w:lang w:val="ru-RU"/>
        </w:rPr>
        <w:t>час</w:t>
      </w:r>
    </w:p>
    <w:p w:rsidR="005128AE" w:rsidRPr="00826A92" w:rsidRDefault="005128AE">
      <w:pPr>
        <w:pStyle w:val="a3"/>
        <w:spacing w:before="4"/>
        <w:rPr>
          <w:rFonts w:ascii="Times New Roman"/>
          <w:b/>
          <w:i/>
          <w:sz w:val="35"/>
          <w:lang w:val="ru-RU"/>
        </w:rPr>
      </w:pPr>
    </w:p>
    <w:p w:rsidR="005128AE" w:rsidRPr="00826A92" w:rsidRDefault="00826A92">
      <w:pPr>
        <w:tabs>
          <w:tab w:val="left" w:pos="4552"/>
        </w:tabs>
        <w:ind w:left="1499"/>
        <w:rPr>
          <w:b/>
          <w:sz w:val="60"/>
          <w:lang w:val="ru-RU"/>
        </w:rPr>
      </w:pPr>
      <w:r w:rsidRPr="00826A92">
        <w:rPr>
          <w:b/>
          <w:color w:val="E46036"/>
          <w:w w:val="105"/>
          <w:sz w:val="60"/>
          <w:lang w:val="ru-RU"/>
        </w:rPr>
        <w:t>ЦЕНТРЬ</w:t>
      </w:r>
      <w:r>
        <w:rPr>
          <w:b/>
          <w:color w:val="E46036"/>
          <w:w w:val="105"/>
          <w:sz w:val="60"/>
        </w:rPr>
        <w:t>I</w:t>
      </w:r>
      <w:r w:rsidRPr="00826A92">
        <w:rPr>
          <w:b/>
          <w:color w:val="E46036"/>
          <w:w w:val="105"/>
          <w:sz w:val="60"/>
          <w:lang w:val="ru-RU"/>
        </w:rPr>
        <w:tab/>
        <w:t>ЗДОРОВЬЯ</w:t>
      </w:r>
    </w:p>
    <w:p w:rsidR="005128AE" w:rsidRPr="00826A92" w:rsidRDefault="00826A92">
      <w:pPr>
        <w:pStyle w:val="a3"/>
        <w:spacing w:before="432" w:line="271" w:lineRule="auto"/>
        <w:ind w:left="146" w:right="116" w:firstLine="691"/>
        <w:jc w:val="both"/>
        <w:rPr>
          <w:lang w:val="ru-RU"/>
        </w:rPr>
      </w:pPr>
      <w:r w:rsidRPr="00826A92">
        <w:rPr>
          <w:color w:val="05010A"/>
          <w:lang w:val="ru-RU"/>
        </w:rPr>
        <w:t xml:space="preserve">В Москве функционируют Центры здоровья для </w:t>
      </w:r>
      <w:r w:rsidRPr="00826A92">
        <w:rPr>
          <w:color w:val="05010A"/>
          <w:spacing w:val="-3"/>
          <w:lang w:val="ru-RU"/>
        </w:rPr>
        <w:t>взрослых</w:t>
      </w:r>
      <w:r w:rsidRPr="00826A92">
        <w:rPr>
          <w:color w:val="283B4F"/>
          <w:spacing w:val="-3"/>
          <w:lang w:val="ru-RU"/>
        </w:rPr>
        <w:t xml:space="preserve">. </w:t>
      </w:r>
      <w:r w:rsidRPr="00826A92">
        <w:rPr>
          <w:color w:val="1C1A18"/>
          <w:lang w:val="ru-RU"/>
        </w:rPr>
        <w:t>Вы можете обратиться в любой из них и 1 раз в году пройти комплексное обследование, а также обратиться повторно с целью коррекции факторов</w:t>
      </w:r>
      <w:r w:rsidRPr="00826A92">
        <w:rPr>
          <w:color w:val="1C1A18"/>
          <w:spacing w:val="-33"/>
          <w:lang w:val="ru-RU"/>
        </w:rPr>
        <w:t xml:space="preserve"> </w:t>
      </w:r>
      <w:r w:rsidRPr="00826A92">
        <w:rPr>
          <w:color w:val="1C1A18"/>
          <w:lang w:val="ru-RU"/>
        </w:rPr>
        <w:t>риска.</w:t>
      </w:r>
    </w:p>
    <w:p w:rsidR="005128AE" w:rsidRPr="00826A92" w:rsidRDefault="00826A92">
      <w:pPr>
        <w:pStyle w:val="a3"/>
        <w:spacing w:before="8"/>
        <w:rPr>
          <w:sz w:val="2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928016</wp:posOffset>
            </wp:positionH>
            <wp:positionV relativeFrom="paragraph">
              <wp:posOffset>197940</wp:posOffset>
            </wp:positionV>
            <wp:extent cx="6043398" cy="115728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398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8AE" w:rsidRPr="00826A92" w:rsidRDefault="005128AE">
      <w:pPr>
        <w:pStyle w:val="a3"/>
        <w:spacing w:before="7"/>
        <w:rPr>
          <w:sz w:val="41"/>
          <w:lang w:val="ru-RU"/>
        </w:rPr>
      </w:pPr>
    </w:p>
    <w:p w:rsidR="005128AE" w:rsidRPr="00826A92" w:rsidRDefault="00826A92">
      <w:pPr>
        <w:pStyle w:val="1"/>
        <w:spacing w:before="1" w:line="268" w:lineRule="auto"/>
        <w:ind w:left="560" w:right="2059" w:hanging="2"/>
        <w:rPr>
          <w:lang w:val="ru-RU"/>
        </w:rPr>
      </w:pPr>
      <w:r w:rsidRPr="00826A92">
        <w:rPr>
          <w:color w:val="E46036"/>
          <w:w w:val="90"/>
          <w:lang w:val="ru-RU"/>
        </w:rPr>
        <w:t xml:space="preserve">Какие обследования и консультации врачей проводятся </w:t>
      </w:r>
      <w:r w:rsidRPr="00826A92">
        <w:rPr>
          <w:color w:val="E46036"/>
          <w:lang w:val="ru-RU"/>
        </w:rPr>
        <w:t>в</w:t>
      </w:r>
      <w:r w:rsidRPr="00826A92">
        <w:rPr>
          <w:color w:val="E46036"/>
          <w:spacing w:val="-60"/>
          <w:lang w:val="ru-RU"/>
        </w:rPr>
        <w:t xml:space="preserve"> </w:t>
      </w:r>
      <w:r w:rsidRPr="00826A92">
        <w:rPr>
          <w:color w:val="E46036"/>
          <w:lang w:val="ru-RU"/>
        </w:rPr>
        <w:t>центрах здоровья?</w:t>
      </w:r>
    </w:p>
    <w:p w:rsidR="005128AE" w:rsidRPr="00826A92" w:rsidRDefault="00826A92">
      <w:pPr>
        <w:pStyle w:val="a4"/>
        <w:numPr>
          <w:ilvl w:val="0"/>
          <w:numId w:val="2"/>
        </w:numPr>
        <w:tabs>
          <w:tab w:val="left" w:pos="837"/>
        </w:tabs>
        <w:spacing w:before="109" w:line="278" w:lineRule="auto"/>
        <w:ind w:right="164" w:firstLine="11"/>
        <w:rPr>
          <w:sz w:val="26"/>
          <w:lang w:val="ru-RU"/>
        </w:rPr>
      </w:pPr>
      <w:r w:rsidRPr="00826A92">
        <w:rPr>
          <w:color w:val="1C1A18"/>
          <w:sz w:val="26"/>
          <w:lang w:val="ru-RU"/>
        </w:rPr>
        <w:t>Измерение роста, массы тела, окружности талии, определение индекса массы</w:t>
      </w:r>
      <w:r w:rsidRPr="00826A92">
        <w:rPr>
          <w:color w:val="1C1A18"/>
          <w:spacing w:val="-21"/>
          <w:sz w:val="26"/>
          <w:lang w:val="ru-RU"/>
        </w:rPr>
        <w:t xml:space="preserve"> </w:t>
      </w:r>
      <w:r w:rsidRPr="00826A92">
        <w:rPr>
          <w:color w:val="1C1A18"/>
          <w:sz w:val="26"/>
          <w:lang w:val="ru-RU"/>
        </w:rPr>
        <w:t>тела</w:t>
      </w:r>
    </w:p>
    <w:p w:rsidR="005128AE" w:rsidRPr="00826A92" w:rsidRDefault="00826A92">
      <w:pPr>
        <w:spacing w:line="283" w:lineRule="exact"/>
        <w:ind w:left="1288"/>
        <w:rPr>
          <w:i/>
          <w:sz w:val="25"/>
          <w:lang w:val="ru-RU"/>
        </w:rPr>
      </w:pPr>
      <w:r w:rsidRPr="00826A92">
        <w:rPr>
          <w:i/>
          <w:color w:val="1C1A18"/>
          <w:w w:val="105"/>
          <w:sz w:val="25"/>
          <w:lang w:val="ru-RU"/>
        </w:rPr>
        <w:t>Выявление избыточной массы тела и ожирения</w:t>
      </w:r>
    </w:p>
    <w:p w:rsidR="005128AE" w:rsidRDefault="00826A92">
      <w:pPr>
        <w:pStyle w:val="a4"/>
        <w:numPr>
          <w:ilvl w:val="0"/>
          <w:numId w:val="2"/>
        </w:numPr>
        <w:tabs>
          <w:tab w:val="left" w:pos="830"/>
        </w:tabs>
        <w:spacing w:before="43"/>
        <w:ind w:left="829" w:hanging="259"/>
        <w:rPr>
          <w:sz w:val="26"/>
        </w:rPr>
      </w:pPr>
      <w:r>
        <w:rPr>
          <w:color w:val="1C1A18"/>
          <w:sz w:val="26"/>
        </w:rPr>
        <w:t>Измерение артериального</w:t>
      </w:r>
      <w:r>
        <w:rPr>
          <w:color w:val="1C1A18"/>
          <w:spacing w:val="10"/>
          <w:sz w:val="26"/>
        </w:rPr>
        <w:t xml:space="preserve"> </w:t>
      </w:r>
      <w:r>
        <w:rPr>
          <w:color w:val="1C1A18"/>
          <w:sz w:val="26"/>
        </w:rPr>
        <w:t>давления</w:t>
      </w:r>
    </w:p>
    <w:p w:rsidR="005128AE" w:rsidRDefault="00826A92">
      <w:pPr>
        <w:spacing w:before="58"/>
        <w:ind w:left="1226"/>
        <w:rPr>
          <w:i/>
          <w:sz w:val="25"/>
        </w:rPr>
      </w:pPr>
      <w:r>
        <w:rPr>
          <w:i/>
          <w:color w:val="1C1A18"/>
          <w:w w:val="105"/>
          <w:sz w:val="25"/>
        </w:rPr>
        <w:t>Диагностика артериальной гипертонии</w:t>
      </w:r>
    </w:p>
    <w:p w:rsidR="005128AE" w:rsidRPr="00826A92" w:rsidRDefault="00826A92">
      <w:pPr>
        <w:pStyle w:val="a4"/>
        <w:numPr>
          <w:ilvl w:val="0"/>
          <w:numId w:val="2"/>
        </w:numPr>
        <w:tabs>
          <w:tab w:val="left" w:pos="824"/>
        </w:tabs>
        <w:spacing w:before="36"/>
        <w:ind w:left="823" w:hanging="257"/>
        <w:rPr>
          <w:sz w:val="26"/>
          <w:lang w:val="ru-RU"/>
        </w:rPr>
      </w:pPr>
      <w:r w:rsidRPr="00826A92">
        <w:rPr>
          <w:color w:val="1C1A18"/>
          <w:w w:val="105"/>
          <w:sz w:val="26"/>
          <w:lang w:val="ru-RU"/>
        </w:rPr>
        <w:t>Определение</w:t>
      </w:r>
      <w:r w:rsidRPr="00826A92">
        <w:rPr>
          <w:color w:val="1C1A18"/>
          <w:spacing w:val="-20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уровня</w:t>
      </w:r>
      <w:r w:rsidRPr="00826A92">
        <w:rPr>
          <w:color w:val="1C1A18"/>
          <w:spacing w:val="-24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общего</w:t>
      </w:r>
      <w:r w:rsidRPr="00826A92">
        <w:rPr>
          <w:color w:val="1C1A18"/>
          <w:spacing w:val="-29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холестерина</w:t>
      </w:r>
      <w:r w:rsidRPr="00826A92">
        <w:rPr>
          <w:color w:val="1C1A18"/>
          <w:spacing w:val="-17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в</w:t>
      </w:r>
      <w:r w:rsidRPr="00826A92">
        <w:rPr>
          <w:color w:val="1C1A18"/>
          <w:spacing w:val="-27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крови</w:t>
      </w:r>
      <w:r w:rsidRPr="00826A92">
        <w:rPr>
          <w:color w:val="1C1A18"/>
          <w:spacing w:val="-31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эк</w:t>
      </w:r>
      <w:r w:rsidRPr="00826A92">
        <w:rPr>
          <w:color w:val="1C1A18"/>
          <w:w w:val="105"/>
          <w:sz w:val="26"/>
          <w:lang w:val="ru-RU"/>
        </w:rPr>
        <w:t>спресс-методом</w:t>
      </w:r>
    </w:p>
    <w:p w:rsidR="005128AE" w:rsidRDefault="00826A92">
      <w:pPr>
        <w:spacing w:before="57"/>
        <w:ind w:left="1212"/>
        <w:rPr>
          <w:i/>
          <w:sz w:val="25"/>
        </w:rPr>
      </w:pPr>
      <w:r>
        <w:rPr>
          <w:i/>
          <w:color w:val="1C1A18"/>
          <w:w w:val="105"/>
          <w:sz w:val="25"/>
        </w:rPr>
        <w:t>Диагностика нарушений жирового обмена</w:t>
      </w:r>
    </w:p>
    <w:p w:rsidR="005128AE" w:rsidRPr="00826A92" w:rsidRDefault="00826A92">
      <w:pPr>
        <w:pStyle w:val="a4"/>
        <w:numPr>
          <w:ilvl w:val="0"/>
          <w:numId w:val="2"/>
        </w:numPr>
        <w:tabs>
          <w:tab w:val="left" w:pos="824"/>
        </w:tabs>
        <w:spacing w:before="37"/>
        <w:ind w:left="823" w:hanging="262"/>
        <w:rPr>
          <w:sz w:val="26"/>
          <w:lang w:val="ru-RU"/>
        </w:rPr>
      </w:pPr>
      <w:r w:rsidRPr="00826A92">
        <w:rPr>
          <w:color w:val="1C1A18"/>
          <w:w w:val="105"/>
          <w:sz w:val="26"/>
          <w:lang w:val="ru-RU"/>
        </w:rPr>
        <w:t>Определение</w:t>
      </w:r>
      <w:r w:rsidRPr="00826A92">
        <w:rPr>
          <w:color w:val="1C1A18"/>
          <w:spacing w:val="-6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уровня</w:t>
      </w:r>
      <w:r w:rsidRPr="00826A92">
        <w:rPr>
          <w:color w:val="1C1A18"/>
          <w:spacing w:val="-18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глюкозы</w:t>
      </w:r>
      <w:r w:rsidRPr="00826A92">
        <w:rPr>
          <w:color w:val="1C1A18"/>
          <w:spacing w:val="-17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в</w:t>
      </w:r>
      <w:r w:rsidRPr="00826A92">
        <w:rPr>
          <w:color w:val="1C1A18"/>
          <w:spacing w:val="-19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крови</w:t>
      </w:r>
      <w:r w:rsidRPr="00826A92">
        <w:rPr>
          <w:color w:val="1C1A18"/>
          <w:spacing w:val="-21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экспресс-методом</w:t>
      </w:r>
    </w:p>
    <w:p w:rsidR="005128AE" w:rsidRDefault="00826A92">
      <w:pPr>
        <w:spacing w:before="50"/>
        <w:ind w:left="1220"/>
        <w:rPr>
          <w:i/>
          <w:sz w:val="25"/>
        </w:rPr>
      </w:pPr>
      <w:r>
        <w:rPr>
          <w:i/>
          <w:color w:val="1C1A18"/>
          <w:sz w:val="25"/>
        </w:rPr>
        <w:t>Выявление сахарного диабета</w:t>
      </w:r>
    </w:p>
    <w:p w:rsidR="005128AE" w:rsidRPr="00826A92" w:rsidRDefault="00826A92">
      <w:pPr>
        <w:pStyle w:val="a4"/>
        <w:numPr>
          <w:ilvl w:val="0"/>
          <w:numId w:val="2"/>
        </w:numPr>
        <w:tabs>
          <w:tab w:val="left" w:pos="824"/>
        </w:tabs>
        <w:spacing w:before="50" w:line="278" w:lineRule="auto"/>
        <w:ind w:left="1177" w:right="904" w:hanging="611"/>
        <w:rPr>
          <w:i/>
          <w:sz w:val="25"/>
          <w:lang w:val="ru-RU"/>
        </w:rPr>
      </w:pPr>
      <w:r w:rsidRPr="00826A92">
        <w:rPr>
          <w:color w:val="1C1A18"/>
          <w:w w:val="105"/>
          <w:sz w:val="26"/>
          <w:lang w:val="ru-RU"/>
        </w:rPr>
        <w:t xml:space="preserve">Определение суммарного сердечно-сосудистого риска </w:t>
      </w:r>
      <w:r w:rsidRPr="00826A92">
        <w:rPr>
          <w:i/>
          <w:color w:val="1C1A18"/>
          <w:w w:val="105"/>
          <w:sz w:val="25"/>
          <w:lang w:val="ru-RU"/>
        </w:rPr>
        <w:t>Оценивается</w:t>
      </w:r>
      <w:r w:rsidRPr="00826A92">
        <w:rPr>
          <w:i/>
          <w:color w:val="1C1A18"/>
          <w:spacing w:val="-36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суммарный</w:t>
      </w:r>
      <w:r w:rsidRPr="00826A92">
        <w:rPr>
          <w:i/>
          <w:color w:val="1C1A18"/>
          <w:spacing w:val="-34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риск</w:t>
      </w:r>
      <w:r w:rsidRPr="00826A92">
        <w:rPr>
          <w:i/>
          <w:color w:val="1C1A18"/>
          <w:spacing w:val="-46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развития</w:t>
      </w:r>
      <w:r w:rsidRPr="00826A92">
        <w:rPr>
          <w:i/>
          <w:color w:val="1C1A18"/>
          <w:spacing w:val="-36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сердечно-сосудистых осложнений в</w:t>
      </w:r>
      <w:r w:rsidRPr="00826A92">
        <w:rPr>
          <w:i/>
          <w:color w:val="1C1A18"/>
          <w:spacing w:val="-25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течение</w:t>
      </w:r>
      <w:r w:rsidRPr="00826A92">
        <w:rPr>
          <w:i/>
          <w:color w:val="1C1A18"/>
          <w:spacing w:val="-27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 xml:space="preserve">ближайших </w:t>
      </w:r>
      <w:r w:rsidRPr="00826A92">
        <w:rPr>
          <w:i/>
          <w:color w:val="1C1A18"/>
          <w:spacing w:val="-6"/>
          <w:w w:val="105"/>
          <w:sz w:val="25"/>
          <w:lang w:val="ru-RU"/>
        </w:rPr>
        <w:t>1О</w:t>
      </w:r>
      <w:r w:rsidRPr="00826A92">
        <w:rPr>
          <w:i/>
          <w:color w:val="1C1A18"/>
          <w:spacing w:val="-37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лет</w:t>
      </w:r>
    </w:p>
    <w:p w:rsidR="005128AE" w:rsidRPr="00826A92" w:rsidRDefault="00826A92">
      <w:pPr>
        <w:pStyle w:val="a4"/>
        <w:numPr>
          <w:ilvl w:val="0"/>
          <w:numId w:val="2"/>
        </w:numPr>
        <w:tabs>
          <w:tab w:val="left" w:pos="947"/>
        </w:tabs>
        <w:spacing w:line="273" w:lineRule="auto"/>
        <w:ind w:left="567" w:right="169" w:firstLine="0"/>
        <w:rPr>
          <w:sz w:val="26"/>
          <w:lang w:val="ru-RU"/>
        </w:rPr>
      </w:pPr>
      <w:r w:rsidRPr="00826A92">
        <w:rPr>
          <w:color w:val="1C1A18"/>
          <w:sz w:val="26"/>
          <w:lang w:val="ru-RU"/>
        </w:rPr>
        <w:t>Определение концентрации монооксида углерода в выдыхаемом воздухе</w:t>
      </w:r>
    </w:p>
    <w:p w:rsidR="005128AE" w:rsidRPr="00826A92" w:rsidRDefault="00826A92">
      <w:pPr>
        <w:spacing w:before="14" w:line="278" w:lineRule="auto"/>
        <w:ind w:left="1182" w:firstLine="38"/>
        <w:rPr>
          <w:i/>
          <w:sz w:val="25"/>
          <w:lang w:val="ru-RU"/>
        </w:rPr>
      </w:pPr>
      <w:r w:rsidRPr="00826A92">
        <w:rPr>
          <w:i/>
          <w:color w:val="1C1A18"/>
          <w:w w:val="105"/>
          <w:sz w:val="25"/>
          <w:lang w:val="ru-RU"/>
        </w:rPr>
        <w:t>Позволяет</w:t>
      </w:r>
      <w:r w:rsidRPr="00826A92">
        <w:rPr>
          <w:i/>
          <w:color w:val="1C1A18"/>
          <w:spacing w:val="-40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оценить</w:t>
      </w:r>
      <w:r w:rsidRPr="00826A92">
        <w:rPr>
          <w:i/>
          <w:color w:val="1C1A18"/>
          <w:spacing w:val="-43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тяжесть</w:t>
      </w:r>
      <w:r w:rsidRPr="00826A92">
        <w:rPr>
          <w:i/>
          <w:color w:val="1C1A18"/>
          <w:spacing w:val="-41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курения</w:t>
      </w:r>
      <w:r w:rsidRPr="00826A92">
        <w:rPr>
          <w:i/>
          <w:color w:val="1C1A18"/>
          <w:spacing w:val="-41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и</w:t>
      </w:r>
      <w:r w:rsidRPr="00826A92">
        <w:rPr>
          <w:i/>
          <w:color w:val="1C1A18"/>
          <w:spacing w:val="-40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выявить</w:t>
      </w:r>
      <w:r w:rsidRPr="00826A92">
        <w:rPr>
          <w:i/>
          <w:color w:val="1C1A18"/>
          <w:spacing w:val="-45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факт</w:t>
      </w:r>
      <w:r w:rsidRPr="00826A92">
        <w:rPr>
          <w:i/>
          <w:color w:val="1C1A18"/>
          <w:spacing w:val="-44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пассивного курения</w:t>
      </w:r>
    </w:p>
    <w:p w:rsidR="005128AE" w:rsidRPr="00826A92" w:rsidRDefault="005128AE">
      <w:pPr>
        <w:spacing w:line="278" w:lineRule="auto"/>
        <w:rPr>
          <w:sz w:val="25"/>
          <w:lang w:val="ru-RU"/>
        </w:rPr>
        <w:sectPr w:rsidR="005128AE" w:rsidRPr="00826A92">
          <w:type w:val="continuous"/>
          <w:pgSz w:w="11910" w:h="16840"/>
          <w:pgMar w:top="0" w:right="700" w:bottom="0" w:left="1360" w:header="720" w:footer="720" w:gutter="0"/>
          <w:cols w:space="720"/>
        </w:sectPr>
      </w:pPr>
    </w:p>
    <w:p w:rsidR="005128AE" w:rsidRPr="00826A92" w:rsidRDefault="00826A92">
      <w:pPr>
        <w:pStyle w:val="a3"/>
        <w:rPr>
          <w:i/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11931</wp:posOffset>
            </wp:positionH>
            <wp:positionV relativeFrom="page">
              <wp:posOffset>0</wp:posOffset>
            </wp:positionV>
            <wp:extent cx="769165" cy="1068765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165" cy="1068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8AE" w:rsidRPr="00826A92" w:rsidRDefault="005128AE">
      <w:pPr>
        <w:pStyle w:val="a3"/>
        <w:rPr>
          <w:i/>
          <w:sz w:val="20"/>
          <w:lang w:val="ru-RU"/>
        </w:rPr>
      </w:pPr>
    </w:p>
    <w:p w:rsidR="005128AE" w:rsidRPr="00826A92" w:rsidRDefault="005128AE">
      <w:pPr>
        <w:pStyle w:val="a3"/>
        <w:spacing w:before="11"/>
        <w:rPr>
          <w:i/>
          <w:sz w:val="17"/>
          <w:lang w:val="ru-RU"/>
        </w:rPr>
      </w:pPr>
    </w:p>
    <w:p w:rsidR="005128AE" w:rsidRDefault="00826A92">
      <w:pPr>
        <w:pStyle w:val="a4"/>
        <w:numPr>
          <w:ilvl w:val="0"/>
          <w:numId w:val="2"/>
        </w:numPr>
        <w:tabs>
          <w:tab w:val="left" w:pos="824"/>
        </w:tabs>
        <w:spacing w:before="92"/>
        <w:ind w:left="823" w:hanging="258"/>
        <w:rPr>
          <w:sz w:val="26"/>
        </w:rPr>
      </w:pPr>
      <w:r>
        <w:rPr>
          <w:color w:val="1C1A18"/>
          <w:w w:val="105"/>
          <w:sz w:val="26"/>
        </w:rPr>
        <w:t>Спирометрия</w:t>
      </w:r>
    </w:p>
    <w:p w:rsidR="005128AE" w:rsidRDefault="00826A92">
      <w:pPr>
        <w:spacing w:before="50"/>
        <w:ind w:left="1153"/>
        <w:rPr>
          <w:i/>
          <w:sz w:val="25"/>
        </w:rPr>
      </w:pPr>
      <w:proofErr w:type="spellStart"/>
      <w:r>
        <w:rPr>
          <w:i/>
          <w:color w:val="1C1A18"/>
          <w:w w:val="105"/>
          <w:sz w:val="25"/>
        </w:rPr>
        <w:t>Оценка</w:t>
      </w:r>
      <w:proofErr w:type="spellEnd"/>
      <w:r>
        <w:rPr>
          <w:i/>
          <w:color w:val="1C1A18"/>
          <w:spacing w:val="-58"/>
          <w:w w:val="105"/>
          <w:sz w:val="25"/>
        </w:rPr>
        <w:t xml:space="preserve"> </w:t>
      </w:r>
      <w:r>
        <w:rPr>
          <w:i/>
          <w:color w:val="1C1A18"/>
          <w:w w:val="105"/>
          <w:sz w:val="25"/>
        </w:rPr>
        <w:t>основных показателей дыхательной системы</w:t>
      </w:r>
    </w:p>
    <w:p w:rsidR="005128AE" w:rsidRDefault="00826A92">
      <w:pPr>
        <w:pStyle w:val="a4"/>
        <w:numPr>
          <w:ilvl w:val="0"/>
          <w:numId w:val="2"/>
        </w:numPr>
        <w:tabs>
          <w:tab w:val="left" w:pos="829"/>
        </w:tabs>
        <w:spacing w:before="43"/>
        <w:ind w:left="828" w:hanging="261"/>
        <w:rPr>
          <w:sz w:val="26"/>
        </w:rPr>
      </w:pPr>
      <w:r>
        <w:rPr>
          <w:color w:val="1C1A18"/>
          <w:w w:val="105"/>
          <w:sz w:val="26"/>
        </w:rPr>
        <w:t>Биоимпедансометрия</w:t>
      </w:r>
    </w:p>
    <w:p w:rsidR="005128AE" w:rsidRPr="00826A92" w:rsidRDefault="00826A92">
      <w:pPr>
        <w:spacing w:before="51" w:line="283" w:lineRule="auto"/>
        <w:ind w:left="1181" w:right="478" w:hanging="28"/>
        <w:rPr>
          <w:i/>
          <w:sz w:val="25"/>
          <w:lang w:val="ru-RU"/>
        </w:rPr>
      </w:pPr>
      <w:r w:rsidRPr="00826A92">
        <w:rPr>
          <w:i/>
          <w:color w:val="1C1A18"/>
          <w:w w:val="105"/>
          <w:sz w:val="25"/>
          <w:lang w:val="ru-RU"/>
        </w:rPr>
        <w:t>Определение</w:t>
      </w:r>
      <w:r w:rsidRPr="00826A92">
        <w:rPr>
          <w:i/>
          <w:color w:val="1C1A18"/>
          <w:spacing w:val="-47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состава</w:t>
      </w:r>
      <w:r w:rsidRPr="00826A92">
        <w:rPr>
          <w:i/>
          <w:color w:val="1C1A18"/>
          <w:spacing w:val="-45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тела</w:t>
      </w:r>
      <w:r w:rsidRPr="00826A92">
        <w:rPr>
          <w:i/>
          <w:color w:val="1C1A18"/>
          <w:spacing w:val="-52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человека:</w:t>
      </w:r>
      <w:r w:rsidRPr="00826A92">
        <w:rPr>
          <w:i/>
          <w:color w:val="1C1A18"/>
          <w:spacing w:val="-51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соотношение</w:t>
      </w:r>
      <w:r w:rsidRPr="00826A92">
        <w:rPr>
          <w:i/>
          <w:color w:val="1C1A18"/>
          <w:spacing w:val="-42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воды,</w:t>
      </w:r>
      <w:r w:rsidRPr="00826A92">
        <w:rPr>
          <w:i/>
          <w:color w:val="1C1A18"/>
          <w:spacing w:val="-55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жировой и мышечной</w:t>
      </w:r>
      <w:r w:rsidRPr="00826A92">
        <w:rPr>
          <w:i/>
          <w:color w:val="1C1A18"/>
          <w:spacing w:val="-52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массы</w:t>
      </w:r>
    </w:p>
    <w:p w:rsidR="005128AE" w:rsidRPr="00826A92" w:rsidRDefault="00826A92">
      <w:pPr>
        <w:pStyle w:val="a4"/>
        <w:numPr>
          <w:ilvl w:val="0"/>
          <w:numId w:val="2"/>
        </w:numPr>
        <w:tabs>
          <w:tab w:val="left" w:pos="826"/>
        </w:tabs>
        <w:spacing w:line="284" w:lineRule="exact"/>
        <w:ind w:left="825" w:hanging="259"/>
        <w:rPr>
          <w:sz w:val="26"/>
          <w:lang w:val="ru-RU"/>
        </w:rPr>
      </w:pPr>
      <w:r w:rsidRPr="00826A92">
        <w:rPr>
          <w:color w:val="1C1A18"/>
          <w:sz w:val="26"/>
          <w:lang w:val="ru-RU"/>
        </w:rPr>
        <w:t>Экспресс-оценка состояния сердца по ЭКГ сигналам от</w:t>
      </w:r>
      <w:r w:rsidRPr="00826A92">
        <w:rPr>
          <w:color w:val="1C1A18"/>
          <w:spacing w:val="-36"/>
          <w:sz w:val="26"/>
          <w:lang w:val="ru-RU"/>
        </w:rPr>
        <w:t xml:space="preserve"> </w:t>
      </w:r>
      <w:r w:rsidRPr="00826A92">
        <w:rPr>
          <w:color w:val="1C1A18"/>
          <w:sz w:val="26"/>
          <w:lang w:val="ru-RU"/>
        </w:rPr>
        <w:t>конечностей</w:t>
      </w:r>
    </w:p>
    <w:p w:rsidR="005128AE" w:rsidRPr="00826A92" w:rsidRDefault="00826A92">
      <w:pPr>
        <w:spacing w:before="64"/>
        <w:ind w:left="1220"/>
        <w:rPr>
          <w:i/>
          <w:sz w:val="25"/>
          <w:lang w:val="ru-RU"/>
        </w:rPr>
      </w:pPr>
      <w:r w:rsidRPr="00826A92">
        <w:rPr>
          <w:i/>
          <w:color w:val="1C1A18"/>
          <w:w w:val="105"/>
          <w:sz w:val="25"/>
          <w:lang w:val="ru-RU"/>
        </w:rPr>
        <w:t>Проводится с помощью кардиовизора</w:t>
      </w:r>
    </w:p>
    <w:p w:rsidR="005128AE" w:rsidRPr="00826A92" w:rsidRDefault="00826A92">
      <w:pPr>
        <w:pStyle w:val="a3"/>
        <w:spacing w:before="28"/>
        <w:ind w:left="570"/>
        <w:rPr>
          <w:lang w:val="ru-RU"/>
        </w:rPr>
      </w:pPr>
      <w:r w:rsidRPr="00826A92">
        <w:rPr>
          <w:color w:val="1C1A18"/>
          <w:spacing w:val="-8"/>
          <w:lang w:val="ru-RU"/>
        </w:rPr>
        <w:t>1</w:t>
      </w:r>
      <w:r w:rsidRPr="00826A92">
        <w:rPr>
          <w:rFonts w:ascii="Times New Roman" w:hAnsi="Times New Roman"/>
          <w:color w:val="1C1A18"/>
          <w:spacing w:val="-8"/>
          <w:sz w:val="27"/>
          <w:lang w:val="ru-RU"/>
        </w:rPr>
        <w:t xml:space="preserve">О. </w:t>
      </w:r>
      <w:r w:rsidRPr="00826A92">
        <w:rPr>
          <w:color w:val="1C1A18"/>
          <w:lang w:val="ru-RU"/>
        </w:rPr>
        <w:t>Определение лодыжечно-плечевого</w:t>
      </w:r>
      <w:r w:rsidRPr="00826A92">
        <w:rPr>
          <w:color w:val="1C1A18"/>
          <w:spacing w:val="-52"/>
          <w:lang w:val="ru-RU"/>
        </w:rPr>
        <w:t xml:space="preserve"> </w:t>
      </w:r>
      <w:r w:rsidRPr="00826A92">
        <w:rPr>
          <w:color w:val="1C1A18"/>
          <w:lang w:val="ru-RU"/>
        </w:rPr>
        <w:t>индекса</w:t>
      </w:r>
    </w:p>
    <w:p w:rsidR="005128AE" w:rsidRPr="00826A92" w:rsidRDefault="00826A92">
      <w:pPr>
        <w:spacing w:before="47" w:line="283" w:lineRule="auto"/>
        <w:ind w:left="1236" w:hanging="17"/>
        <w:rPr>
          <w:i/>
          <w:sz w:val="25"/>
          <w:lang w:val="ru-RU"/>
        </w:rPr>
      </w:pPr>
      <w:r w:rsidRPr="00826A92">
        <w:rPr>
          <w:i/>
          <w:color w:val="1C1A18"/>
          <w:w w:val="105"/>
          <w:sz w:val="25"/>
          <w:lang w:val="ru-RU"/>
        </w:rPr>
        <w:t>Выявление</w:t>
      </w:r>
      <w:r w:rsidRPr="00826A92">
        <w:rPr>
          <w:i/>
          <w:color w:val="1C1A18"/>
          <w:spacing w:val="-38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ранних</w:t>
      </w:r>
      <w:r w:rsidRPr="00826A92">
        <w:rPr>
          <w:i/>
          <w:color w:val="1C1A18"/>
          <w:spacing w:val="-37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признаков</w:t>
      </w:r>
      <w:r w:rsidRPr="00826A92">
        <w:rPr>
          <w:i/>
          <w:color w:val="1C1A18"/>
          <w:spacing w:val="-38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атеросклероза</w:t>
      </w:r>
      <w:r w:rsidRPr="00826A92">
        <w:rPr>
          <w:i/>
          <w:color w:val="1C1A18"/>
          <w:spacing w:val="-39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в</w:t>
      </w:r>
      <w:r w:rsidRPr="00826A92">
        <w:rPr>
          <w:i/>
          <w:color w:val="1C1A18"/>
          <w:spacing w:val="-41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сосудах</w:t>
      </w:r>
      <w:r w:rsidRPr="00826A92">
        <w:rPr>
          <w:i/>
          <w:color w:val="1C1A18"/>
          <w:spacing w:val="-43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нижних конечностей</w:t>
      </w:r>
    </w:p>
    <w:p w:rsidR="005128AE" w:rsidRPr="00826A92" w:rsidRDefault="00826A92">
      <w:pPr>
        <w:pStyle w:val="a4"/>
        <w:numPr>
          <w:ilvl w:val="0"/>
          <w:numId w:val="1"/>
        </w:numPr>
        <w:tabs>
          <w:tab w:val="left" w:pos="973"/>
        </w:tabs>
        <w:spacing w:line="283" w:lineRule="auto"/>
        <w:ind w:right="683" w:hanging="651"/>
        <w:rPr>
          <w:i/>
          <w:sz w:val="25"/>
          <w:lang w:val="ru-RU"/>
        </w:rPr>
      </w:pPr>
      <w:r w:rsidRPr="00826A92">
        <w:rPr>
          <w:color w:val="1C1A18"/>
          <w:w w:val="105"/>
          <w:sz w:val="26"/>
          <w:lang w:val="ru-RU"/>
        </w:rPr>
        <w:t>Измерение</w:t>
      </w:r>
      <w:r w:rsidRPr="00826A92">
        <w:rPr>
          <w:color w:val="1C1A18"/>
          <w:spacing w:val="-22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внутриглазного</w:t>
      </w:r>
      <w:r w:rsidRPr="00826A92">
        <w:rPr>
          <w:color w:val="1C1A18"/>
          <w:spacing w:val="-47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давления</w:t>
      </w:r>
      <w:r w:rsidRPr="00826A92">
        <w:rPr>
          <w:color w:val="1C1A18"/>
          <w:spacing w:val="-26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и</w:t>
      </w:r>
      <w:r w:rsidRPr="00826A92">
        <w:rPr>
          <w:color w:val="1C1A18"/>
          <w:spacing w:val="-31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проверка</w:t>
      </w:r>
      <w:r w:rsidRPr="00826A92">
        <w:rPr>
          <w:color w:val="1C1A18"/>
          <w:spacing w:val="-20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>остроты</w:t>
      </w:r>
      <w:r w:rsidRPr="00826A92">
        <w:rPr>
          <w:color w:val="1C1A18"/>
          <w:spacing w:val="-32"/>
          <w:w w:val="105"/>
          <w:sz w:val="26"/>
          <w:lang w:val="ru-RU"/>
        </w:rPr>
        <w:t xml:space="preserve"> </w:t>
      </w:r>
      <w:r w:rsidRPr="00826A92">
        <w:rPr>
          <w:color w:val="1C1A18"/>
          <w:w w:val="105"/>
          <w:sz w:val="26"/>
          <w:lang w:val="ru-RU"/>
        </w:rPr>
        <w:t xml:space="preserve">зрения </w:t>
      </w:r>
      <w:r w:rsidRPr="00826A92">
        <w:rPr>
          <w:i/>
          <w:color w:val="1C1A18"/>
          <w:w w:val="105"/>
          <w:sz w:val="25"/>
          <w:lang w:val="ru-RU"/>
        </w:rPr>
        <w:t>Оба исследования проводятся на современном оборудовании, внутриглазное</w:t>
      </w:r>
      <w:r w:rsidRPr="00826A92">
        <w:rPr>
          <w:i/>
          <w:color w:val="1C1A18"/>
          <w:spacing w:val="-49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давление</w:t>
      </w:r>
      <w:r w:rsidRPr="00826A92">
        <w:rPr>
          <w:i/>
          <w:color w:val="1C1A18"/>
          <w:spacing w:val="-51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измеряется</w:t>
      </w:r>
      <w:r w:rsidRPr="00826A92">
        <w:rPr>
          <w:i/>
          <w:color w:val="1C1A18"/>
          <w:spacing w:val="-43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бесконтактным</w:t>
      </w:r>
      <w:r w:rsidRPr="00826A92">
        <w:rPr>
          <w:i/>
          <w:color w:val="1C1A18"/>
          <w:spacing w:val="-36"/>
          <w:w w:val="105"/>
          <w:sz w:val="25"/>
          <w:lang w:val="ru-RU"/>
        </w:rPr>
        <w:t xml:space="preserve"> </w:t>
      </w:r>
      <w:r w:rsidRPr="00826A92">
        <w:rPr>
          <w:i/>
          <w:color w:val="1C1A18"/>
          <w:w w:val="105"/>
          <w:sz w:val="25"/>
          <w:lang w:val="ru-RU"/>
        </w:rPr>
        <w:t>методом</w:t>
      </w:r>
    </w:p>
    <w:p w:rsidR="005128AE" w:rsidRDefault="00826A92">
      <w:pPr>
        <w:pStyle w:val="a4"/>
        <w:numPr>
          <w:ilvl w:val="0"/>
          <w:numId w:val="1"/>
        </w:numPr>
        <w:tabs>
          <w:tab w:val="left" w:pos="973"/>
        </w:tabs>
        <w:spacing w:line="281" w:lineRule="exact"/>
        <w:ind w:left="972" w:hanging="402"/>
        <w:rPr>
          <w:sz w:val="26"/>
        </w:rPr>
      </w:pPr>
      <w:r>
        <w:rPr>
          <w:color w:val="1C1A18"/>
          <w:w w:val="105"/>
          <w:sz w:val="26"/>
        </w:rPr>
        <w:t>Прием (осмотр) гигиениста</w:t>
      </w:r>
      <w:r>
        <w:rPr>
          <w:color w:val="1C1A18"/>
          <w:spacing w:val="-37"/>
          <w:w w:val="105"/>
          <w:sz w:val="26"/>
        </w:rPr>
        <w:t xml:space="preserve"> </w:t>
      </w:r>
      <w:r>
        <w:rPr>
          <w:color w:val="1C1A18"/>
          <w:w w:val="105"/>
          <w:sz w:val="26"/>
        </w:rPr>
        <w:t>стоматологического</w:t>
      </w:r>
    </w:p>
    <w:p w:rsidR="005128AE" w:rsidRPr="00826A92" w:rsidRDefault="00826A92">
      <w:pPr>
        <w:spacing w:before="49"/>
        <w:ind w:left="1276"/>
        <w:rPr>
          <w:i/>
          <w:sz w:val="25"/>
          <w:lang w:val="ru-RU"/>
        </w:rPr>
      </w:pPr>
      <w:r w:rsidRPr="00826A92">
        <w:rPr>
          <w:i/>
          <w:color w:val="1C1A18"/>
          <w:w w:val="105"/>
          <w:sz w:val="25"/>
          <w:lang w:val="ru-RU"/>
        </w:rPr>
        <w:t>Оценка гигиены и диагностика болезней полости рта</w:t>
      </w:r>
    </w:p>
    <w:p w:rsidR="005128AE" w:rsidRDefault="00826A92">
      <w:pPr>
        <w:pStyle w:val="a4"/>
        <w:numPr>
          <w:ilvl w:val="0"/>
          <w:numId w:val="1"/>
        </w:numPr>
        <w:tabs>
          <w:tab w:val="left" w:pos="973"/>
        </w:tabs>
        <w:spacing w:before="44"/>
        <w:ind w:left="972" w:hanging="402"/>
        <w:rPr>
          <w:sz w:val="26"/>
        </w:rPr>
      </w:pPr>
      <w:r>
        <w:rPr>
          <w:color w:val="1C1A18"/>
          <w:sz w:val="26"/>
        </w:rPr>
        <w:t>Ряд других</w:t>
      </w:r>
      <w:r>
        <w:rPr>
          <w:color w:val="1C1A18"/>
          <w:spacing w:val="-22"/>
          <w:sz w:val="26"/>
        </w:rPr>
        <w:t xml:space="preserve"> </w:t>
      </w:r>
      <w:r>
        <w:rPr>
          <w:color w:val="1C1A18"/>
          <w:sz w:val="26"/>
        </w:rPr>
        <w:t>обследований</w:t>
      </w:r>
    </w:p>
    <w:p w:rsidR="005128AE" w:rsidRDefault="005128AE">
      <w:pPr>
        <w:pStyle w:val="a3"/>
        <w:spacing w:before="3"/>
        <w:rPr>
          <w:sz w:val="32"/>
        </w:rPr>
      </w:pPr>
    </w:p>
    <w:p w:rsidR="005128AE" w:rsidRDefault="00826A92">
      <w:pPr>
        <w:pStyle w:val="1"/>
        <w:ind w:left="566" w:right="0"/>
      </w:pPr>
      <w:r>
        <w:rPr>
          <w:color w:val="E16238"/>
        </w:rPr>
        <w:t>По результатам проведенных обследований</w:t>
      </w:r>
    </w:p>
    <w:p w:rsidR="005128AE" w:rsidRPr="00826A92" w:rsidRDefault="00826A92">
      <w:pPr>
        <w:pStyle w:val="a3"/>
        <w:tabs>
          <w:tab w:val="left" w:pos="3433"/>
        </w:tabs>
        <w:spacing w:before="148" w:line="273" w:lineRule="auto"/>
        <w:ind w:left="565" w:right="407" w:hanging="2"/>
        <w:rPr>
          <w:lang w:val="ru-RU"/>
        </w:rPr>
      </w:pPr>
      <w:r w:rsidRPr="00826A92">
        <w:rPr>
          <w:color w:val="E16238"/>
          <w:w w:val="105"/>
          <w:lang w:val="ru-RU"/>
        </w:rPr>
        <w:t>Прием</w:t>
      </w:r>
      <w:r w:rsidRPr="00826A92">
        <w:rPr>
          <w:color w:val="E16238"/>
          <w:spacing w:val="-46"/>
          <w:w w:val="105"/>
          <w:lang w:val="ru-RU"/>
        </w:rPr>
        <w:t xml:space="preserve"> </w:t>
      </w:r>
      <w:r w:rsidRPr="00826A92">
        <w:rPr>
          <w:color w:val="E16238"/>
          <w:w w:val="105"/>
          <w:lang w:val="ru-RU"/>
        </w:rPr>
        <w:t>(осмотр)</w:t>
      </w:r>
      <w:r w:rsidRPr="00826A92">
        <w:rPr>
          <w:color w:val="E16238"/>
          <w:spacing w:val="-37"/>
          <w:w w:val="105"/>
          <w:lang w:val="ru-RU"/>
        </w:rPr>
        <w:t xml:space="preserve"> </w:t>
      </w:r>
      <w:r w:rsidRPr="00826A92">
        <w:rPr>
          <w:color w:val="E16238"/>
          <w:w w:val="105"/>
          <w:lang w:val="ru-RU"/>
        </w:rPr>
        <w:t>врача</w:t>
      </w:r>
      <w:r w:rsidRPr="00826A92">
        <w:rPr>
          <w:color w:val="E16238"/>
          <w:spacing w:val="-41"/>
          <w:w w:val="105"/>
          <w:lang w:val="ru-RU"/>
        </w:rPr>
        <w:t xml:space="preserve"> </w:t>
      </w:r>
      <w:r w:rsidRPr="00826A92">
        <w:rPr>
          <w:color w:val="E16238"/>
          <w:w w:val="105"/>
          <w:lang w:val="ru-RU"/>
        </w:rPr>
        <w:t>центра</w:t>
      </w:r>
      <w:r w:rsidRPr="00826A92">
        <w:rPr>
          <w:color w:val="E16238"/>
          <w:spacing w:val="-44"/>
          <w:w w:val="105"/>
          <w:lang w:val="ru-RU"/>
        </w:rPr>
        <w:t xml:space="preserve"> </w:t>
      </w:r>
      <w:r w:rsidRPr="00826A92">
        <w:rPr>
          <w:color w:val="E16238"/>
          <w:w w:val="105"/>
          <w:lang w:val="ru-RU"/>
        </w:rPr>
        <w:t>здоровья</w:t>
      </w:r>
      <w:r w:rsidRPr="00826A92">
        <w:rPr>
          <w:color w:val="E16238"/>
          <w:spacing w:val="-41"/>
          <w:w w:val="105"/>
          <w:lang w:val="ru-RU"/>
        </w:rPr>
        <w:t xml:space="preserve"> </w:t>
      </w:r>
      <w:r w:rsidRPr="00826A92">
        <w:rPr>
          <w:color w:val="E16238"/>
          <w:w w:val="105"/>
          <w:lang w:val="ru-RU"/>
        </w:rPr>
        <w:t>с</w:t>
      </w:r>
      <w:r w:rsidRPr="00826A92">
        <w:rPr>
          <w:color w:val="E16238"/>
          <w:spacing w:val="-46"/>
          <w:w w:val="105"/>
          <w:lang w:val="ru-RU"/>
        </w:rPr>
        <w:t xml:space="preserve"> </w:t>
      </w:r>
      <w:r w:rsidRPr="00826A92">
        <w:rPr>
          <w:color w:val="E16238"/>
          <w:w w:val="105"/>
          <w:lang w:val="ru-RU"/>
        </w:rPr>
        <w:t>предоставлением</w:t>
      </w:r>
      <w:r w:rsidRPr="00826A92">
        <w:rPr>
          <w:color w:val="E16238"/>
          <w:spacing w:val="-51"/>
          <w:w w:val="105"/>
          <w:lang w:val="ru-RU"/>
        </w:rPr>
        <w:t xml:space="preserve"> </w:t>
      </w:r>
      <w:r w:rsidRPr="00826A92">
        <w:rPr>
          <w:color w:val="E16238"/>
          <w:w w:val="105"/>
          <w:lang w:val="ru-RU"/>
        </w:rPr>
        <w:t>рекоменда­ ций</w:t>
      </w:r>
      <w:bookmarkStart w:id="0" w:name="_GoBack"/>
      <w:bookmarkEnd w:id="0"/>
      <w:r w:rsidRPr="00826A92">
        <w:rPr>
          <w:color w:val="1C1A18"/>
          <w:w w:val="105"/>
          <w:lang w:val="ru-RU"/>
        </w:rPr>
        <w:t>, в том числе по коррекции выявленных у Вас факторов риска - нездорового</w:t>
      </w:r>
      <w:r w:rsidRPr="00826A92">
        <w:rPr>
          <w:color w:val="1C1A18"/>
          <w:spacing w:val="-43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питания,</w:t>
      </w:r>
      <w:r w:rsidRPr="00826A92">
        <w:rPr>
          <w:color w:val="1C1A18"/>
          <w:spacing w:val="-54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избыточной</w:t>
      </w:r>
      <w:r w:rsidRPr="00826A92">
        <w:rPr>
          <w:color w:val="1C1A18"/>
          <w:spacing w:val="-47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массы</w:t>
      </w:r>
      <w:r w:rsidRPr="00826A92">
        <w:rPr>
          <w:color w:val="1C1A18"/>
          <w:spacing w:val="-50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тела,</w:t>
      </w:r>
      <w:r w:rsidRPr="00826A92">
        <w:rPr>
          <w:color w:val="1C1A18"/>
          <w:spacing w:val="-56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курения,</w:t>
      </w:r>
      <w:r w:rsidRPr="00826A92">
        <w:rPr>
          <w:color w:val="1C1A18"/>
          <w:spacing w:val="-49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низкой</w:t>
      </w:r>
      <w:r w:rsidRPr="00826A92">
        <w:rPr>
          <w:color w:val="1C1A18"/>
          <w:spacing w:val="-45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физиче­ ской</w:t>
      </w:r>
      <w:r w:rsidRPr="00826A92">
        <w:rPr>
          <w:color w:val="1C1A18"/>
          <w:spacing w:val="-23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активности</w:t>
      </w:r>
      <w:r w:rsidRPr="00826A92">
        <w:rPr>
          <w:color w:val="1C1A18"/>
          <w:spacing w:val="-7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и</w:t>
      </w:r>
      <w:r w:rsidRPr="00826A92">
        <w:rPr>
          <w:color w:val="1C1A18"/>
          <w:spacing w:val="-11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других.</w:t>
      </w:r>
      <w:r w:rsidRPr="00826A92">
        <w:rPr>
          <w:color w:val="1C1A18"/>
          <w:spacing w:val="-30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Если</w:t>
      </w:r>
      <w:r w:rsidRPr="00826A92">
        <w:rPr>
          <w:color w:val="1C1A18"/>
          <w:spacing w:val="-21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у</w:t>
      </w:r>
      <w:r w:rsidRPr="00826A92">
        <w:rPr>
          <w:color w:val="1C1A18"/>
          <w:spacing w:val="-4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Вас</w:t>
      </w:r>
      <w:r w:rsidRPr="00826A92">
        <w:rPr>
          <w:color w:val="1C1A18"/>
          <w:spacing w:val="-21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выявлены</w:t>
      </w:r>
      <w:r w:rsidRPr="00826A92">
        <w:rPr>
          <w:color w:val="1C1A18"/>
          <w:spacing w:val="-13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признаки</w:t>
      </w:r>
      <w:r w:rsidRPr="00826A92">
        <w:rPr>
          <w:color w:val="1C1A18"/>
          <w:spacing w:val="-17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или</w:t>
      </w:r>
      <w:r w:rsidRPr="00826A92">
        <w:rPr>
          <w:color w:val="1C1A18"/>
          <w:spacing w:val="-25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 xml:space="preserve">высокий риск заболеваний, в частности, высокий сердечно-сосудистый риск, </w:t>
      </w:r>
      <w:r w:rsidRPr="00826A92">
        <w:rPr>
          <w:color w:val="1C1A18"/>
          <w:spacing w:val="-1"/>
          <w:w w:val="105"/>
          <w:lang w:val="ru-RU"/>
        </w:rPr>
        <w:t>вра</w:t>
      </w:r>
      <w:r w:rsidRPr="00826A92">
        <w:rPr>
          <w:color w:val="1C1A18"/>
          <w:w w:val="105"/>
          <w:lang w:val="ru-RU"/>
        </w:rPr>
        <w:t>ч</w:t>
      </w:r>
      <w:r w:rsidRPr="00826A92">
        <w:rPr>
          <w:color w:val="1C1A18"/>
          <w:spacing w:val="-25"/>
          <w:lang w:val="ru-RU"/>
        </w:rPr>
        <w:t xml:space="preserve"> </w:t>
      </w:r>
      <w:r w:rsidRPr="00826A92">
        <w:rPr>
          <w:color w:val="1C1A18"/>
          <w:spacing w:val="-1"/>
          <w:w w:val="103"/>
          <w:lang w:val="ru-RU"/>
        </w:rPr>
        <w:t>направи</w:t>
      </w:r>
      <w:r w:rsidRPr="00826A92">
        <w:rPr>
          <w:color w:val="1C1A18"/>
          <w:w w:val="103"/>
          <w:lang w:val="ru-RU"/>
        </w:rPr>
        <w:t>т</w:t>
      </w:r>
      <w:r w:rsidRPr="00826A92">
        <w:rPr>
          <w:color w:val="1C1A18"/>
          <w:spacing w:val="-6"/>
          <w:lang w:val="ru-RU"/>
        </w:rPr>
        <w:t xml:space="preserve"> </w:t>
      </w:r>
      <w:r w:rsidRPr="00826A92">
        <w:rPr>
          <w:color w:val="1C1A18"/>
          <w:spacing w:val="-1"/>
          <w:w w:val="92"/>
          <w:lang w:val="ru-RU"/>
        </w:rPr>
        <w:t>Ва</w:t>
      </w:r>
      <w:r w:rsidRPr="00826A92">
        <w:rPr>
          <w:color w:val="1C1A18"/>
          <w:w w:val="92"/>
          <w:lang w:val="ru-RU"/>
        </w:rPr>
        <w:t>с</w:t>
      </w:r>
      <w:r w:rsidRPr="00826A92">
        <w:rPr>
          <w:color w:val="1C1A18"/>
          <w:spacing w:val="-14"/>
          <w:lang w:val="ru-RU"/>
        </w:rPr>
        <w:t xml:space="preserve"> </w:t>
      </w:r>
      <w:r w:rsidRPr="00826A92">
        <w:rPr>
          <w:color w:val="1C1A18"/>
          <w:w w:val="92"/>
          <w:lang w:val="ru-RU"/>
        </w:rPr>
        <w:t>к</w:t>
      </w:r>
      <w:r w:rsidRPr="00826A92">
        <w:rPr>
          <w:color w:val="1C1A18"/>
          <w:spacing w:val="19"/>
          <w:lang w:val="ru-RU"/>
        </w:rPr>
        <w:t xml:space="preserve"> </w:t>
      </w:r>
      <w:r w:rsidRPr="00826A92">
        <w:rPr>
          <w:color w:val="1C1A18"/>
          <w:lang w:val="ru-RU"/>
        </w:rPr>
        <w:t>специалистам</w:t>
      </w:r>
      <w:r w:rsidRPr="00826A92">
        <w:rPr>
          <w:color w:val="1C1A18"/>
          <w:spacing w:val="-3"/>
          <w:lang w:val="ru-RU"/>
        </w:rPr>
        <w:t xml:space="preserve"> </w:t>
      </w:r>
      <w:r w:rsidRPr="00826A92">
        <w:rPr>
          <w:color w:val="1C1A18"/>
          <w:spacing w:val="-1"/>
          <w:w w:val="106"/>
          <w:lang w:val="ru-RU"/>
        </w:rPr>
        <w:t>поликлиник</w:t>
      </w:r>
      <w:r w:rsidRPr="00826A92">
        <w:rPr>
          <w:color w:val="1C1A18"/>
          <w:w w:val="106"/>
          <w:lang w:val="ru-RU"/>
        </w:rPr>
        <w:t>и</w:t>
      </w:r>
      <w:r w:rsidRPr="00826A92">
        <w:rPr>
          <w:color w:val="1C1A18"/>
          <w:lang w:val="ru-RU"/>
        </w:rPr>
        <w:t xml:space="preserve"> </w:t>
      </w:r>
      <w:r w:rsidRPr="00826A92">
        <w:rPr>
          <w:color w:val="1C1A18"/>
          <w:spacing w:val="-4"/>
          <w:lang w:val="ru-RU"/>
        </w:rPr>
        <w:t xml:space="preserve"> </w:t>
      </w:r>
      <w:r w:rsidRPr="00826A92">
        <w:rPr>
          <w:color w:val="1C1A18"/>
          <w:spacing w:val="-1"/>
          <w:w w:val="106"/>
          <w:lang w:val="ru-RU"/>
        </w:rPr>
        <w:t>п</w:t>
      </w:r>
      <w:r w:rsidRPr="00826A92">
        <w:rPr>
          <w:color w:val="1C1A18"/>
          <w:w w:val="106"/>
          <w:lang w:val="ru-RU"/>
        </w:rPr>
        <w:t>о</w:t>
      </w:r>
      <w:r w:rsidRPr="00826A92">
        <w:rPr>
          <w:color w:val="1C1A18"/>
          <w:spacing w:val="-16"/>
          <w:lang w:val="ru-RU"/>
        </w:rPr>
        <w:t xml:space="preserve"> </w:t>
      </w:r>
      <w:r w:rsidRPr="00826A92">
        <w:rPr>
          <w:color w:val="1C1A18"/>
          <w:spacing w:val="-1"/>
          <w:w w:val="104"/>
          <w:lang w:val="ru-RU"/>
        </w:rPr>
        <w:t>мест</w:t>
      </w:r>
      <w:r w:rsidRPr="00826A92">
        <w:rPr>
          <w:color w:val="1C1A18"/>
          <w:w w:val="104"/>
          <w:lang w:val="ru-RU"/>
        </w:rPr>
        <w:t>у</w:t>
      </w:r>
      <w:r w:rsidRPr="00826A92">
        <w:rPr>
          <w:color w:val="1C1A18"/>
          <w:spacing w:val="-23"/>
          <w:lang w:val="ru-RU"/>
        </w:rPr>
        <w:t xml:space="preserve"> </w:t>
      </w:r>
      <w:r w:rsidRPr="00826A92">
        <w:rPr>
          <w:color w:val="1C1A18"/>
          <w:spacing w:val="-1"/>
          <w:w w:val="110"/>
          <w:lang w:val="ru-RU"/>
        </w:rPr>
        <w:t>жительств</w:t>
      </w:r>
      <w:r w:rsidRPr="00826A92">
        <w:rPr>
          <w:color w:val="1C1A18"/>
          <w:spacing w:val="-145"/>
          <w:w w:val="110"/>
          <w:lang w:val="ru-RU"/>
        </w:rPr>
        <w:t>а</w:t>
      </w:r>
      <w:r w:rsidRPr="00826A92">
        <w:rPr>
          <w:color w:val="383631"/>
          <w:w w:val="102"/>
          <w:lang w:val="ru-RU"/>
        </w:rPr>
        <w:t xml:space="preserve">. </w:t>
      </w:r>
      <w:r w:rsidRPr="00826A92">
        <w:rPr>
          <w:color w:val="1C1A18"/>
          <w:w w:val="105"/>
          <w:lang w:val="ru-RU"/>
        </w:rPr>
        <w:t>В</w:t>
      </w:r>
      <w:r w:rsidRPr="00826A92">
        <w:rPr>
          <w:color w:val="1C1A18"/>
          <w:spacing w:val="-60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центре</w:t>
      </w:r>
      <w:r w:rsidRPr="00826A92">
        <w:rPr>
          <w:color w:val="1C1A18"/>
          <w:spacing w:val="-59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здоровья</w:t>
      </w:r>
      <w:r w:rsidRPr="00826A92">
        <w:rPr>
          <w:color w:val="1C1A18"/>
          <w:spacing w:val="-52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Вы</w:t>
      </w:r>
      <w:r w:rsidRPr="00826A92">
        <w:rPr>
          <w:color w:val="1C1A18"/>
          <w:spacing w:val="-63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можете</w:t>
      </w:r>
      <w:r w:rsidRPr="00826A92">
        <w:rPr>
          <w:color w:val="1C1A18"/>
          <w:spacing w:val="-57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посещать</w:t>
      </w:r>
      <w:r w:rsidRPr="00826A92">
        <w:rPr>
          <w:color w:val="1C1A18"/>
          <w:spacing w:val="-53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занятия</w:t>
      </w:r>
      <w:r w:rsidRPr="00826A92">
        <w:rPr>
          <w:color w:val="1C1A18"/>
          <w:spacing w:val="-55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лечебной</w:t>
      </w:r>
      <w:r w:rsidRPr="00826A92">
        <w:rPr>
          <w:color w:val="1C1A18"/>
          <w:spacing w:val="-53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физкультуры и Школы</w:t>
      </w:r>
      <w:r w:rsidRPr="00826A92">
        <w:rPr>
          <w:color w:val="1C1A18"/>
          <w:spacing w:val="34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здоровья</w:t>
      </w:r>
      <w:r w:rsidRPr="00826A92">
        <w:rPr>
          <w:color w:val="1C1A18"/>
          <w:spacing w:val="23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-</w:t>
      </w:r>
      <w:r w:rsidRPr="00826A92">
        <w:rPr>
          <w:color w:val="1C1A18"/>
          <w:w w:val="105"/>
          <w:lang w:val="ru-RU"/>
        </w:rPr>
        <w:tab/>
      </w:r>
      <w:r w:rsidRPr="00826A92">
        <w:rPr>
          <w:color w:val="1C1A18"/>
          <w:w w:val="105"/>
          <w:lang w:val="ru-RU"/>
        </w:rPr>
        <w:t>Школу по отказу от курения, Школу здорового питания, Школу по снижению избыточной массы тела, Школу</w:t>
      </w:r>
      <w:r w:rsidRPr="00826A92">
        <w:rPr>
          <w:color w:val="1C1A18"/>
          <w:spacing w:val="-54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артери­ альной гипертонии и</w:t>
      </w:r>
      <w:r w:rsidRPr="00826A92">
        <w:rPr>
          <w:color w:val="1C1A18"/>
          <w:spacing w:val="-28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другие.</w:t>
      </w:r>
    </w:p>
    <w:p w:rsidR="005128AE" w:rsidRPr="00826A92" w:rsidRDefault="005128AE">
      <w:pPr>
        <w:pStyle w:val="a3"/>
        <w:spacing w:before="7"/>
        <w:rPr>
          <w:sz w:val="31"/>
          <w:lang w:val="ru-RU"/>
        </w:rPr>
      </w:pPr>
    </w:p>
    <w:p w:rsidR="005128AE" w:rsidRPr="00826A92" w:rsidRDefault="00826A92">
      <w:pPr>
        <w:pStyle w:val="1"/>
        <w:spacing w:line="264" w:lineRule="auto"/>
        <w:jc w:val="center"/>
        <w:rPr>
          <w:lang w:val="ru-RU"/>
        </w:rPr>
      </w:pPr>
      <w:r w:rsidRPr="00826A92">
        <w:rPr>
          <w:color w:val="2D5B91"/>
          <w:w w:val="90"/>
          <w:lang w:val="ru-RU"/>
        </w:rPr>
        <w:t xml:space="preserve">Обследование, консультирование и все занятия проводятся квалифици­ </w:t>
      </w:r>
      <w:r w:rsidRPr="00826A92">
        <w:rPr>
          <w:color w:val="2D5B91"/>
          <w:lang w:val="ru-RU"/>
        </w:rPr>
        <w:t>рованными специалистами центров здоровья</w:t>
      </w:r>
    </w:p>
    <w:p w:rsidR="005128AE" w:rsidRPr="00826A92" w:rsidRDefault="00826A92">
      <w:pPr>
        <w:spacing w:line="416" w:lineRule="exact"/>
        <w:ind w:left="273" w:right="294"/>
        <w:jc w:val="center"/>
        <w:rPr>
          <w:rFonts w:ascii="Times New Roman" w:hAnsi="Times New Roman"/>
          <w:b/>
          <w:i/>
          <w:sz w:val="39"/>
          <w:lang w:val="ru-RU"/>
        </w:rPr>
      </w:pPr>
      <w:r w:rsidRPr="00826A92">
        <w:rPr>
          <w:rFonts w:ascii="Times New Roman" w:hAnsi="Times New Roman"/>
          <w:b/>
          <w:i/>
          <w:color w:val="E16238"/>
          <w:sz w:val="39"/>
          <w:lang w:val="ru-RU"/>
        </w:rPr>
        <w:t>бесплатно!</w:t>
      </w:r>
    </w:p>
    <w:p w:rsidR="005128AE" w:rsidRPr="00826A92" w:rsidRDefault="00826A92">
      <w:pPr>
        <w:spacing w:before="29" w:line="264" w:lineRule="auto"/>
        <w:ind w:left="273" w:right="312"/>
        <w:jc w:val="center"/>
        <w:rPr>
          <w:b/>
          <w:i/>
          <w:sz w:val="27"/>
          <w:lang w:val="ru-RU"/>
        </w:rPr>
      </w:pPr>
      <w:r w:rsidRPr="00826A92">
        <w:rPr>
          <w:b/>
          <w:i/>
          <w:color w:val="2D5B91"/>
          <w:w w:val="90"/>
          <w:sz w:val="27"/>
          <w:lang w:val="ru-RU"/>
        </w:rPr>
        <w:t xml:space="preserve">Прием в центрах здоровья осуществляется по предварительной записи </w:t>
      </w:r>
      <w:r w:rsidRPr="00826A92">
        <w:rPr>
          <w:b/>
          <w:i/>
          <w:color w:val="2D5B91"/>
          <w:sz w:val="27"/>
          <w:lang w:val="ru-RU"/>
        </w:rPr>
        <w:t>в удобное для Вас время</w:t>
      </w:r>
    </w:p>
    <w:p w:rsidR="005128AE" w:rsidRPr="00826A92" w:rsidRDefault="005128AE">
      <w:pPr>
        <w:pStyle w:val="a3"/>
        <w:spacing w:before="4"/>
        <w:rPr>
          <w:b/>
          <w:i/>
          <w:sz w:val="31"/>
          <w:lang w:val="ru-RU"/>
        </w:rPr>
      </w:pPr>
    </w:p>
    <w:p w:rsidR="005128AE" w:rsidRPr="00826A92" w:rsidRDefault="00826A92">
      <w:pPr>
        <w:pStyle w:val="a3"/>
        <w:spacing w:line="290" w:lineRule="auto"/>
        <w:ind w:left="632" w:right="625" w:hanging="11"/>
        <w:jc w:val="center"/>
        <w:rPr>
          <w:b/>
          <w:sz w:val="31"/>
          <w:lang w:val="ru-RU"/>
        </w:rPr>
      </w:pPr>
      <w:r w:rsidRPr="00826A92">
        <w:rPr>
          <w:color w:val="1C1A18"/>
          <w:w w:val="105"/>
          <w:lang w:val="ru-RU"/>
        </w:rPr>
        <w:t>Адрес</w:t>
      </w:r>
      <w:r w:rsidRPr="00826A92">
        <w:rPr>
          <w:color w:val="1C1A18"/>
          <w:spacing w:val="-35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ближайшего</w:t>
      </w:r>
      <w:r w:rsidRPr="00826A92">
        <w:rPr>
          <w:color w:val="1C1A18"/>
          <w:spacing w:val="-36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центра</w:t>
      </w:r>
      <w:r w:rsidRPr="00826A92">
        <w:rPr>
          <w:color w:val="1C1A18"/>
          <w:spacing w:val="-25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здоровья</w:t>
      </w:r>
      <w:r w:rsidRPr="00826A92">
        <w:rPr>
          <w:color w:val="1C1A18"/>
          <w:spacing w:val="-27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Вы</w:t>
      </w:r>
      <w:r w:rsidRPr="00826A92">
        <w:rPr>
          <w:color w:val="1C1A18"/>
          <w:spacing w:val="-44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можете</w:t>
      </w:r>
      <w:r w:rsidRPr="00826A92">
        <w:rPr>
          <w:color w:val="1C1A18"/>
          <w:spacing w:val="-38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узнать</w:t>
      </w:r>
      <w:r w:rsidRPr="00826A92">
        <w:rPr>
          <w:color w:val="1C1A18"/>
          <w:spacing w:val="-27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>на</w:t>
      </w:r>
      <w:r w:rsidRPr="00826A92">
        <w:rPr>
          <w:color w:val="1C1A18"/>
          <w:spacing w:val="-45"/>
          <w:w w:val="105"/>
          <w:lang w:val="ru-RU"/>
        </w:rPr>
        <w:t xml:space="preserve"> </w:t>
      </w:r>
      <w:r w:rsidRPr="00826A92">
        <w:rPr>
          <w:color w:val="1C1A18"/>
          <w:w w:val="105"/>
          <w:lang w:val="ru-RU"/>
        </w:rPr>
        <w:t xml:space="preserve">сайте </w:t>
      </w:r>
      <w:r w:rsidRPr="00826A92">
        <w:rPr>
          <w:color w:val="1C1A18"/>
          <w:lang w:val="ru-RU"/>
        </w:rPr>
        <w:t>Департамента здравоохранения</w:t>
      </w:r>
      <w:r w:rsidRPr="00826A92">
        <w:rPr>
          <w:color w:val="1C1A18"/>
          <w:lang w:val="ru-RU"/>
        </w:rPr>
        <w:t xml:space="preserve"> </w:t>
      </w:r>
      <w:r w:rsidRPr="00826A92">
        <w:rPr>
          <w:color w:val="1C1A18"/>
          <w:spacing w:val="-9"/>
          <w:lang w:val="ru-RU"/>
        </w:rPr>
        <w:t>г</w:t>
      </w:r>
      <w:r w:rsidRPr="00826A92">
        <w:rPr>
          <w:color w:val="383631"/>
          <w:spacing w:val="-9"/>
          <w:lang w:val="ru-RU"/>
        </w:rPr>
        <w:t xml:space="preserve">. </w:t>
      </w:r>
      <w:r w:rsidRPr="00826A92">
        <w:rPr>
          <w:color w:val="1C1A18"/>
          <w:lang w:val="ru-RU"/>
        </w:rPr>
        <w:t xml:space="preserve">Москвы </w:t>
      </w:r>
      <w:r w:rsidRPr="00826A92">
        <w:rPr>
          <w:color w:val="1C1A18"/>
          <w:spacing w:val="24"/>
          <w:lang w:val="ru-RU"/>
        </w:rPr>
        <w:t>www.mosgorzdrav.ru</w:t>
      </w:r>
    </w:p>
    <w:p w:rsidR="005128AE" w:rsidRPr="00826A92" w:rsidRDefault="005128AE">
      <w:pPr>
        <w:pStyle w:val="a3"/>
        <w:rPr>
          <w:b/>
          <w:sz w:val="20"/>
          <w:lang w:val="ru-RU"/>
        </w:rPr>
      </w:pPr>
    </w:p>
    <w:p w:rsidR="005128AE" w:rsidRPr="00826A92" w:rsidRDefault="005128AE">
      <w:pPr>
        <w:pStyle w:val="a3"/>
        <w:rPr>
          <w:b/>
          <w:sz w:val="20"/>
          <w:lang w:val="ru-RU"/>
        </w:rPr>
      </w:pPr>
    </w:p>
    <w:p w:rsidR="005128AE" w:rsidRPr="00826A92" w:rsidRDefault="005128AE">
      <w:pPr>
        <w:pStyle w:val="a3"/>
        <w:rPr>
          <w:b/>
          <w:sz w:val="20"/>
          <w:lang w:val="ru-RU"/>
        </w:rPr>
      </w:pPr>
    </w:p>
    <w:p w:rsidR="005128AE" w:rsidRPr="00826A92" w:rsidRDefault="005128AE">
      <w:pPr>
        <w:pStyle w:val="a3"/>
        <w:spacing w:before="9"/>
        <w:rPr>
          <w:b/>
          <w:sz w:val="28"/>
          <w:lang w:val="ru-RU"/>
        </w:rPr>
      </w:pPr>
    </w:p>
    <w:p w:rsidR="005128AE" w:rsidRPr="00826A92" w:rsidRDefault="00826A92">
      <w:pPr>
        <w:spacing w:before="90"/>
        <w:ind w:left="692"/>
        <w:rPr>
          <w:b/>
          <w:i/>
          <w:sz w:val="34"/>
          <w:lang w:val="ru-RU"/>
        </w:rPr>
      </w:pPr>
      <w:r w:rsidRPr="00826A92">
        <w:rPr>
          <w:b/>
          <w:i/>
          <w:color w:val="FBF9F6"/>
          <w:w w:val="85"/>
          <w:sz w:val="34"/>
          <w:shd w:val="clear" w:color="auto" w:fill="E65E36"/>
          <w:lang w:val="ru-RU"/>
        </w:rPr>
        <w:t>НАЙДИТЕ ВРЕМЯ СЕГОДНЯ НА СВОЕ ЗДОРОВОЕ</w:t>
      </w:r>
      <w:r w:rsidRPr="00826A92">
        <w:rPr>
          <w:b/>
          <w:i/>
          <w:color w:val="FBF9F6"/>
          <w:spacing w:val="-40"/>
          <w:w w:val="85"/>
          <w:sz w:val="34"/>
          <w:shd w:val="clear" w:color="auto" w:fill="E65E36"/>
          <w:lang w:val="ru-RU"/>
        </w:rPr>
        <w:t xml:space="preserve"> </w:t>
      </w:r>
      <w:r w:rsidRPr="00826A92">
        <w:rPr>
          <w:b/>
          <w:i/>
          <w:color w:val="FBF9F6"/>
          <w:w w:val="85"/>
          <w:sz w:val="34"/>
          <w:shd w:val="clear" w:color="auto" w:fill="E65E36"/>
          <w:lang w:val="ru-RU"/>
        </w:rPr>
        <w:t>ЗАВТРА!</w:t>
      </w:r>
    </w:p>
    <w:sectPr w:rsidR="005128AE" w:rsidRPr="00826A92">
      <w:pgSz w:w="11910" w:h="16840"/>
      <w:pgMar w:top="0" w:right="70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464F"/>
    <w:multiLevelType w:val="hybridMultilevel"/>
    <w:tmpl w:val="345C3E48"/>
    <w:lvl w:ilvl="0" w:tplc="C06C7ED8">
      <w:start w:val="11"/>
      <w:numFmt w:val="decimal"/>
      <w:lvlText w:val="%1."/>
      <w:lvlJc w:val="left"/>
      <w:pPr>
        <w:ind w:left="1221" w:hanging="403"/>
        <w:jc w:val="left"/>
      </w:pPr>
      <w:rPr>
        <w:rFonts w:ascii="Arial" w:eastAsia="Arial" w:hAnsi="Arial" w:cs="Arial" w:hint="default"/>
        <w:color w:val="1C1A18"/>
        <w:spacing w:val="-1"/>
        <w:w w:val="103"/>
        <w:sz w:val="26"/>
        <w:szCs w:val="26"/>
      </w:rPr>
    </w:lvl>
    <w:lvl w:ilvl="1" w:tplc="A29EF816">
      <w:numFmt w:val="bullet"/>
      <w:lvlText w:val="•"/>
      <w:lvlJc w:val="left"/>
      <w:pPr>
        <w:ind w:left="2082" w:hanging="403"/>
      </w:pPr>
      <w:rPr>
        <w:rFonts w:hint="default"/>
      </w:rPr>
    </w:lvl>
    <w:lvl w:ilvl="2" w:tplc="FD22A28C">
      <w:numFmt w:val="bullet"/>
      <w:lvlText w:val="•"/>
      <w:lvlJc w:val="left"/>
      <w:pPr>
        <w:ind w:left="2945" w:hanging="403"/>
      </w:pPr>
      <w:rPr>
        <w:rFonts w:hint="default"/>
      </w:rPr>
    </w:lvl>
    <w:lvl w:ilvl="3" w:tplc="3BC2E36C">
      <w:numFmt w:val="bullet"/>
      <w:lvlText w:val="•"/>
      <w:lvlJc w:val="left"/>
      <w:pPr>
        <w:ind w:left="3807" w:hanging="403"/>
      </w:pPr>
      <w:rPr>
        <w:rFonts w:hint="default"/>
      </w:rPr>
    </w:lvl>
    <w:lvl w:ilvl="4" w:tplc="53FEA7B4">
      <w:numFmt w:val="bullet"/>
      <w:lvlText w:val="•"/>
      <w:lvlJc w:val="left"/>
      <w:pPr>
        <w:ind w:left="4670" w:hanging="403"/>
      </w:pPr>
      <w:rPr>
        <w:rFonts w:hint="default"/>
      </w:rPr>
    </w:lvl>
    <w:lvl w:ilvl="5" w:tplc="3710E394">
      <w:numFmt w:val="bullet"/>
      <w:lvlText w:val="•"/>
      <w:lvlJc w:val="left"/>
      <w:pPr>
        <w:ind w:left="5532" w:hanging="403"/>
      </w:pPr>
      <w:rPr>
        <w:rFonts w:hint="default"/>
      </w:rPr>
    </w:lvl>
    <w:lvl w:ilvl="6" w:tplc="23583358">
      <w:numFmt w:val="bullet"/>
      <w:lvlText w:val="•"/>
      <w:lvlJc w:val="left"/>
      <w:pPr>
        <w:ind w:left="6395" w:hanging="403"/>
      </w:pPr>
      <w:rPr>
        <w:rFonts w:hint="default"/>
      </w:rPr>
    </w:lvl>
    <w:lvl w:ilvl="7" w:tplc="47806A5C">
      <w:numFmt w:val="bullet"/>
      <w:lvlText w:val="•"/>
      <w:lvlJc w:val="left"/>
      <w:pPr>
        <w:ind w:left="7257" w:hanging="403"/>
      </w:pPr>
      <w:rPr>
        <w:rFonts w:hint="default"/>
      </w:rPr>
    </w:lvl>
    <w:lvl w:ilvl="8" w:tplc="A96E7748">
      <w:numFmt w:val="bullet"/>
      <w:lvlText w:val="•"/>
      <w:lvlJc w:val="left"/>
      <w:pPr>
        <w:ind w:left="8120" w:hanging="403"/>
      </w:pPr>
      <w:rPr>
        <w:rFonts w:hint="default"/>
      </w:rPr>
    </w:lvl>
  </w:abstractNum>
  <w:abstractNum w:abstractNumId="1" w15:restartNumberingAfterBreak="0">
    <w:nsid w:val="54D53B2D"/>
    <w:multiLevelType w:val="hybridMultilevel"/>
    <w:tmpl w:val="CC8C8C1C"/>
    <w:lvl w:ilvl="0" w:tplc="7686899C">
      <w:start w:val="1"/>
      <w:numFmt w:val="decimal"/>
      <w:lvlText w:val="%1."/>
      <w:lvlJc w:val="left"/>
      <w:pPr>
        <w:ind w:left="559" w:hanging="267"/>
        <w:jc w:val="left"/>
      </w:pPr>
      <w:rPr>
        <w:rFonts w:ascii="Arial" w:eastAsia="Arial" w:hAnsi="Arial" w:cs="Arial" w:hint="default"/>
        <w:color w:val="1C1A18"/>
        <w:spacing w:val="-22"/>
        <w:w w:val="107"/>
        <w:sz w:val="26"/>
        <w:szCs w:val="26"/>
      </w:rPr>
    </w:lvl>
    <w:lvl w:ilvl="1" w:tplc="CB9A4B1E">
      <w:numFmt w:val="bullet"/>
      <w:lvlText w:val="•"/>
      <w:lvlJc w:val="left"/>
      <w:pPr>
        <w:ind w:left="1488" w:hanging="267"/>
      </w:pPr>
      <w:rPr>
        <w:rFonts w:hint="default"/>
      </w:rPr>
    </w:lvl>
    <w:lvl w:ilvl="2" w:tplc="226258CA">
      <w:numFmt w:val="bullet"/>
      <w:lvlText w:val="•"/>
      <w:lvlJc w:val="left"/>
      <w:pPr>
        <w:ind w:left="2417" w:hanging="267"/>
      </w:pPr>
      <w:rPr>
        <w:rFonts w:hint="default"/>
      </w:rPr>
    </w:lvl>
    <w:lvl w:ilvl="3" w:tplc="BB8A2564">
      <w:numFmt w:val="bullet"/>
      <w:lvlText w:val="•"/>
      <w:lvlJc w:val="left"/>
      <w:pPr>
        <w:ind w:left="3345" w:hanging="267"/>
      </w:pPr>
      <w:rPr>
        <w:rFonts w:hint="default"/>
      </w:rPr>
    </w:lvl>
    <w:lvl w:ilvl="4" w:tplc="DFA201BC">
      <w:numFmt w:val="bullet"/>
      <w:lvlText w:val="•"/>
      <w:lvlJc w:val="left"/>
      <w:pPr>
        <w:ind w:left="4274" w:hanging="267"/>
      </w:pPr>
      <w:rPr>
        <w:rFonts w:hint="default"/>
      </w:rPr>
    </w:lvl>
    <w:lvl w:ilvl="5" w:tplc="FCA4DC04">
      <w:numFmt w:val="bullet"/>
      <w:lvlText w:val="•"/>
      <w:lvlJc w:val="left"/>
      <w:pPr>
        <w:ind w:left="5202" w:hanging="267"/>
      </w:pPr>
      <w:rPr>
        <w:rFonts w:hint="default"/>
      </w:rPr>
    </w:lvl>
    <w:lvl w:ilvl="6" w:tplc="42D8DB48">
      <w:numFmt w:val="bullet"/>
      <w:lvlText w:val="•"/>
      <w:lvlJc w:val="left"/>
      <w:pPr>
        <w:ind w:left="6131" w:hanging="267"/>
      </w:pPr>
      <w:rPr>
        <w:rFonts w:hint="default"/>
      </w:rPr>
    </w:lvl>
    <w:lvl w:ilvl="7" w:tplc="08341692">
      <w:numFmt w:val="bullet"/>
      <w:lvlText w:val="•"/>
      <w:lvlJc w:val="left"/>
      <w:pPr>
        <w:ind w:left="7059" w:hanging="267"/>
      </w:pPr>
      <w:rPr>
        <w:rFonts w:hint="default"/>
      </w:rPr>
    </w:lvl>
    <w:lvl w:ilvl="8" w:tplc="2E62C8D4">
      <w:numFmt w:val="bullet"/>
      <w:lvlText w:val="•"/>
      <w:lvlJc w:val="left"/>
      <w:pPr>
        <w:ind w:left="7988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28AE"/>
    <w:rsid w:val="005128AE"/>
    <w:rsid w:val="0082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3FB266-117C-4E27-90B6-0A56BC0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265" w:right="312"/>
      <w:outlineLvl w:val="0"/>
    </w:pPr>
    <w:rPr>
      <w:b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23" w:hanging="4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ЦМП ДЗМ</cp:lastModifiedBy>
  <cp:revision>2</cp:revision>
  <dcterms:created xsi:type="dcterms:W3CDTF">2023-02-10T11:15:00Z</dcterms:created>
  <dcterms:modified xsi:type="dcterms:W3CDTF">2023-02-10T11:17:00Z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2023-02-10T00:00:00Z</vt:filetime>
  </property>
</Properties>
</file>