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27" w:rsidRDefault="00C31A27">
      <w:pPr>
        <w:pStyle w:val="a3"/>
        <w:rPr>
          <w:rFonts w:ascii="Times New Roman"/>
          <w:i w:val="0"/>
          <w:sz w:val="20"/>
        </w:rPr>
      </w:pPr>
    </w:p>
    <w:p w:rsidR="00C31A27" w:rsidRDefault="00C31A27">
      <w:pPr>
        <w:pStyle w:val="a3"/>
        <w:rPr>
          <w:rFonts w:ascii="Times New Roman"/>
          <w:i w:val="0"/>
          <w:sz w:val="20"/>
        </w:rPr>
      </w:pPr>
    </w:p>
    <w:p w:rsidR="00C31A27" w:rsidRPr="00411C8B" w:rsidRDefault="00B143B8" w:rsidP="00B143B8">
      <w:pPr>
        <w:tabs>
          <w:tab w:val="left" w:pos="8526"/>
        </w:tabs>
        <w:spacing w:before="78"/>
        <w:ind w:right="8"/>
        <w:rPr>
          <w:rFonts w:ascii="Times New Roman" w:hAnsi="Times New Roman"/>
          <w:sz w:val="96"/>
          <w:lang w:val="ru-RU"/>
        </w:rPr>
      </w:pPr>
      <w:r>
        <w:rPr>
          <w:rFonts w:ascii="Times New Roman" w:hAnsi="Times New Roman"/>
          <w:color w:val="5485C4"/>
          <w:spacing w:val="52"/>
          <w:w w:val="114"/>
          <w:sz w:val="96"/>
          <w:lang w:val="ru-RU"/>
        </w:rPr>
        <w:t>Факторы риска неинфекционных</w:t>
      </w:r>
      <w:r w:rsidR="00411C8B" w:rsidRPr="00411C8B">
        <w:rPr>
          <w:rFonts w:ascii="Times New Roman" w:hAnsi="Times New Roman"/>
          <w:color w:val="5485C4"/>
          <w:spacing w:val="52"/>
          <w:w w:val="114"/>
          <w:sz w:val="96"/>
          <w:lang w:val="ru-RU"/>
        </w:rPr>
        <w:t xml:space="preserve"> </w:t>
      </w:r>
      <w:bookmarkStart w:id="0" w:name="_GoBack"/>
      <w:bookmarkEnd w:id="0"/>
      <w:r w:rsidR="00411C8B" w:rsidRPr="00411C8B">
        <w:rPr>
          <w:rFonts w:ascii="Times New Roman" w:hAnsi="Times New Roman"/>
          <w:color w:val="5485C4"/>
          <w:spacing w:val="-5"/>
          <w:w w:val="114"/>
          <w:sz w:val="96"/>
          <w:lang w:val="ru-RU"/>
        </w:rPr>
        <w:t xml:space="preserve"> </w:t>
      </w:r>
      <w:r>
        <w:rPr>
          <w:rFonts w:ascii="Times New Roman" w:hAnsi="Times New Roman"/>
          <w:noProof/>
          <w:color w:val="5485C4"/>
          <w:spacing w:val="-5"/>
          <w:w w:val="114"/>
          <w:sz w:val="96"/>
          <w:lang w:val="ru-RU" w:eastAsia="ru-RU"/>
        </w:rPr>
        <w:t>заболеваний</w:t>
      </w:r>
    </w:p>
    <w:p w:rsidR="00C31A27" w:rsidRPr="00411C8B" w:rsidRDefault="002D0B6E">
      <w:pPr>
        <w:pStyle w:val="1"/>
        <w:spacing w:before="535"/>
        <w:ind w:right="132"/>
        <w:jc w:val="center"/>
        <w:rPr>
          <w:lang w:val="ru-RU"/>
        </w:rPr>
      </w:pPr>
      <w:r>
        <w:pict>
          <v:group id="_x0000_s1042" style="position:absolute;left:0;text-align:left;margin-left:133pt;margin-top:25.95pt;width:1398.1pt;height:822pt;z-index:-251656704;mso-position-horizontal-relative:page" coordorigin="2660,519" coordsize="27962,16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766;top:519;width:27749;height:4140">
              <v:imagedata r:id="rId4" o:title=""/>
            </v:shape>
            <v:shape id="_x0000_s1055" type="#_x0000_t75" style="position:absolute;left:2993;top:12992;width:3313;height:693">
              <v:imagedata r:id="rId5" o:title=""/>
            </v:shape>
            <v:shape id="_x0000_s1054" type="#_x0000_t75" style="position:absolute;left:3032;top:4685;width:27244;height:9079">
              <v:imagedata r:id="rId6" o:title=""/>
            </v:shape>
            <v:shape id="_x0000_s1053" type="#_x0000_t75" style="position:absolute;left:3032;top:9158;width:22695;height:267">
              <v:imagedata r:id="rId7" o:title=""/>
            </v:shape>
            <v:shape id="_x0000_s1052" type="#_x0000_t75" style="position:absolute;left:6810;top:14429;width:6120;height:1491">
              <v:imagedata r:id="rId8" o:title=""/>
            </v:shape>
            <v:shape id="_x0000_s1051" style="position:absolute;left:17560;top:-4380;width:660;height:1000" coordorigin="17560,-4380" coordsize="660" o:spt="100" adj="0,,0" path="m11680,14430r,-666m12119,14430r,-666e" filled="f" strokeweight=".70417mm">
              <v:stroke joinstyle="round"/>
              <v:formulas/>
              <v:path arrowok="t" o:connecttype="segments"/>
            </v:shape>
            <v:shape id="_x0000_s1050" type="#_x0000_t75" style="position:absolute;left:13142;top:14429;width:6865;height:1491">
              <v:imagedata r:id="rId9" o:title=""/>
            </v:shape>
            <v:line id="_x0000_s1049" style="position:absolute" from="16375,14403" to="16375,13764" strokeweight=".70392mm"/>
            <v:line id="_x0000_s1048" style="position:absolute" from="16828,14430" to="16828,13764" strokeweight=".46928mm"/>
            <v:shape id="_x0000_s1047" type="#_x0000_t75" style="position:absolute;left:20246;top:14429;width:6120;height:1491">
              <v:imagedata r:id="rId10" o:title=""/>
            </v:shape>
            <v:line id="_x0000_s1046" style="position:absolute" from="21045,14403" to="21045,13764" strokeweight=".46928mm"/>
            <v:line id="_x0000_s1045" style="position:absolute" from="21484,14430" to="21484,13764" strokeweight=".70392mm"/>
            <v:shape id="_x0000_s1044" style="position:absolute;left:4000;top:-8180;width:42040;height:4860" coordorigin="4000,-8180" coordsize="42040,4860" o:spt="100" adj="0,,0" path="m28920,16959r,-1517m27217,13724r3405,m2660,13724r3486,m26366,15175r2314,m4496,15175r2315,e" filled="f" strokeweight="2.34722mm">
              <v:stroke joinstyle="round"/>
              <v:formulas/>
              <v:path arrowok="t" o:connecttype="segments"/>
            </v:shape>
            <v:shape id="_x0000_s1043" style="position:absolute;left:14824;top:6352;width:5082;height:1401" coordorigin="14824,6353" coordsize="5082,1401" path="m19906,6353r-5082,l14824,7141r7,l14831,7753r3925,l18756,7141r1150,l19906,6353e" fillcolor="#da544f" stroked="f">
              <v:path arrowok="t"/>
            </v:shape>
            <w10:wrap anchorx="page"/>
          </v:group>
        </w:pict>
      </w:r>
      <w:r>
        <w:pict>
          <v:line id="_x0000_s1041" style="position:absolute;left:0;text-align:left;z-index:251650560;mso-position-horizontal-relative:page" from="121.05pt,674.9pt" to="121.05pt,59.9pt" strokeweight="2.34642mm">
            <w10:wrap anchorx="page"/>
          </v:line>
        </w:pict>
      </w:r>
      <w:r>
        <w:pict>
          <v:line id="_x0000_s1040" style="position:absolute;left:0;text-align:left;z-index:251652608;mso-position-horizontal-relative:page" from="1542.4pt,674.9pt" to="1542.4pt,59.9pt" strokeweight="2.34642mm">
            <w10:wrap anchorx="page"/>
          </v:line>
        </w:pict>
      </w:r>
      <w:r w:rsidR="00411C8B" w:rsidRPr="00411C8B">
        <w:rPr>
          <w:color w:val="FDFDFD"/>
          <w:w w:val="110"/>
          <w:shd w:val="clear" w:color="auto" w:fill="5485C3"/>
          <w:lang w:val="ru-RU"/>
        </w:rPr>
        <w:t>На эти факторы риска мы можем</w:t>
      </w:r>
      <w:r w:rsidR="00411C8B" w:rsidRPr="00411C8B">
        <w:rPr>
          <w:color w:val="FDFDFD"/>
          <w:spacing w:val="-134"/>
          <w:w w:val="110"/>
          <w:shd w:val="clear" w:color="auto" w:fill="5485C3"/>
          <w:lang w:val="ru-RU"/>
        </w:rPr>
        <w:t xml:space="preserve"> </w:t>
      </w:r>
      <w:r w:rsidR="00411C8B" w:rsidRPr="00411C8B">
        <w:rPr>
          <w:color w:val="FDFDFD"/>
          <w:w w:val="110"/>
          <w:shd w:val="clear" w:color="auto" w:fill="5485C3"/>
          <w:lang w:val="ru-RU"/>
        </w:rPr>
        <w:t>повлиять</w:t>
      </w: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spacing w:before="3"/>
        <w:rPr>
          <w:sz w:val="24"/>
          <w:lang w:val="ru-RU"/>
        </w:rPr>
      </w:pPr>
    </w:p>
    <w:p w:rsidR="00C31A27" w:rsidRPr="00411C8B" w:rsidRDefault="00C31A27">
      <w:pPr>
        <w:rPr>
          <w:sz w:val="24"/>
          <w:lang w:val="ru-RU"/>
        </w:rPr>
        <w:sectPr w:rsidR="00C31A27" w:rsidRPr="00411C8B">
          <w:type w:val="continuous"/>
          <w:pgSz w:w="31660" w:h="22370" w:orient="landscape"/>
          <w:pgMar w:top="0" w:right="600" w:bottom="0" w:left="2220" w:header="720" w:footer="720" w:gutter="0"/>
          <w:cols w:space="720"/>
        </w:sectPr>
      </w:pPr>
    </w:p>
    <w:p w:rsidR="00C31A27" w:rsidRPr="00411C8B" w:rsidRDefault="00C31A27">
      <w:pPr>
        <w:pStyle w:val="a3"/>
        <w:rPr>
          <w:sz w:val="50"/>
          <w:lang w:val="ru-RU"/>
        </w:rPr>
      </w:pPr>
    </w:p>
    <w:p w:rsidR="00C31A27" w:rsidRPr="00411C8B" w:rsidRDefault="00411C8B">
      <w:pPr>
        <w:ind w:right="38"/>
        <w:jc w:val="right"/>
        <w:rPr>
          <w:sz w:val="10"/>
          <w:lang w:val="ru-RU"/>
        </w:rPr>
      </w:pPr>
      <w:r w:rsidRPr="00411C8B">
        <w:rPr>
          <w:rFonts w:ascii="Times New Roman"/>
          <w:color w:val="66605E"/>
          <w:w w:val="94"/>
          <w:position w:val="-6"/>
          <w:sz w:val="28"/>
          <w:lang w:val="ru-RU"/>
        </w:rPr>
        <w:t>.</w:t>
      </w:r>
      <w:r w:rsidRPr="00411C8B">
        <w:rPr>
          <w:rFonts w:ascii="Times New Roman"/>
          <w:color w:val="66605E"/>
          <w:spacing w:val="6"/>
          <w:position w:val="-6"/>
          <w:sz w:val="28"/>
          <w:lang w:val="ru-RU"/>
        </w:rPr>
        <w:t xml:space="preserve"> </w:t>
      </w:r>
      <w:r w:rsidRPr="00411C8B">
        <w:rPr>
          <w:color w:val="A19A90"/>
          <w:w w:val="96"/>
          <w:position w:val="-6"/>
          <w:sz w:val="25"/>
          <w:lang w:val="ru-RU"/>
        </w:rPr>
        <w:t>.</w:t>
      </w:r>
      <w:r w:rsidRPr="00411C8B">
        <w:rPr>
          <w:color w:val="A19A90"/>
          <w:spacing w:val="-25"/>
          <w:position w:val="-6"/>
          <w:sz w:val="25"/>
          <w:lang w:val="ru-RU"/>
        </w:rPr>
        <w:t xml:space="preserve"> </w:t>
      </w:r>
      <w:r w:rsidRPr="00411C8B">
        <w:rPr>
          <w:color w:val="C6C3BF"/>
          <w:w w:val="112"/>
          <w:sz w:val="19"/>
          <w:lang w:val="ru-RU"/>
        </w:rPr>
        <w:t>.</w:t>
      </w:r>
      <w:r w:rsidRPr="00411C8B">
        <w:rPr>
          <w:color w:val="66605E"/>
          <w:spacing w:val="-71"/>
          <w:w w:val="95"/>
          <w:sz w:val="35"/>
          <w:lang w:val="ru-RU"/>
        </w:rPr>
        <w:t>-</w:t>
      </w:r>
      <w:r w:rsidRPr="00411C8B">
        <w:rPr>
          <w:color w:val="66605E"/>
          <w:spacing w:val="13"/>
          <w:w w:val="96"/>
          <w:position w:val="-6"/>
          <w:sz w:val="25"/>
          <w:lang w:val="ru-RU"/>
        </w:rPr>
        <w:t>.</w:t>
      </w:r>
      <w:r w:rsidRPr="00411C8B">
        <w:rPr>
          <w:color w:val="AFACA8"/>
          <w:spacing w:val="-1"/>
          <w:w w:val="101"/>
          <w:sz w:val="10"/>
          <w:lang w:val="ru-RU"/>
        </w:rPr>
        <w:t>,.</w:t>
      </w:r>
    </w:p>
    <w:p w:rsidR="00C31A27" w:rsidRPr="00411C8B" w:rsidRDefault="00411C8B">
      <w:pPr>
        <w:tabs>
          <w:tab w:val="left" w:pos="969"/>
          <w:tab w:val="left" w:pos="1476"/>
        </w:tabs>
        <w:spacing w:before="79"/>
        <w:ind w:left="622"/>
        <w:jc w:val="center"/>
        <w:rPr>
          <w:sz w:val="26"/>
          <w:lang w:val="ru-RU"/>
        </w:rPr>
      </w:pPr>
      <w:r w:rsidRPr="00411C8B">
        <w:rPr>
          <w:lang w:val="ru-RU"/>
        </w:rPr>
        <w:br w:type="column"/>
      </w:r>
      <w:r w:rsidRPr="00411C8B">
        <w:rPr>
          <w:color w:val="C6C3BF"/>
          <w:w w:val="67"/>
          <w:position w:val="-2"/>
          <w:sz w:val="35"/>
          <w:lang w:val="ru-RU"/>
        </w:rPr>
        <w:t>-</w:t>
      </w:r>
      <w:r w:rsidRPr="00411C8B">
        <w:rPr>
          <w:color w:val="C6C3BF"/>
          <w:position w:val="-2"/>
          <w:sz w:val="35"/>
          <w:lang w:val="ru-RU"/>
        </w:rPr>
        <w:tab/>
      </w:r>
      <w:r w:rsidRPr="00411C8B">
        <w:rPr>
          <w:rFonts w:ascii="Times New Roman"/>
          <w:color w:val="AFACA8"/>
          <w:w w:val="61"/>
          <w:sz w:val="57"/>
          <w:lang w:val="ru-RU"/>
        </w:rPr>
        <w:t>-</w:t>
      </w:r>
      <w:r w:rsidRPr="00411C8B">
        <w:rPr>
          <w:rFonts w:ascii="Times New Roman"/>
          <w:color w:val="AFACA8"/>
          <w:spacing w:val="-105"/>
          <w:w w:val="61"/>
          <w:sz w:val="57"/>
          <w:lang w:val="ru-RU"/>
        </w:rPr>
        <w:t>-</w:t>
      </w:r>
      <w:r w:rsidRPr="00411C8B">
        <w:rPr>
          <w:rFonts w:ascii="Times New Roman"/>
          <w:color w:val="676289"/>
          <w:w w:val="68"/>
          <w:position w:val="-2"/>
          <w:sz w:val="19"/>
          <w:lang w:val="ru-RU"/>
        </w:rPr>
        <w:t>,</w:t>
      </w:r>
      <w:r w:rsidRPr="00411C8B">
        <w:rPr>
          <w:rFonts w:ascii="Times New Roman"/>
          <w:color w:val="676289"/>
          <w:position w:val="-2"/>
          <w:sz w:val="19"/>
          <w:lang w:val="ru-RU"/>
        </w:rPr>
        <w:tab/>
      </w:r>
      <w:r w:rsidRPr="00411C8B">
        <w:rPr>
          <w:color w:val="AFACA8"/>
          <w:spacing w:val="-1"/>
          <w:w w:val="62"/>
          <w:sz w:val="26"/>
          <w:lang w:val="ru-RU"/>
        </w:rPr>
        <w:t>,,</w:t>
      </w:r>
    </w:p>
    <w:p w:rsidR="00C31A27" w:rsidRPr="00411C8B" w:rsidRDefault="00C31A27">
      <w:pPr>
        <w:jc w:val="center"/>
        <w:rPr>
          <w:sz w:val="26"/>
          <w:lang w:val="ru-RU"/>
        </w:rPr>
        <w:sectPr w:rsidR="00C31A27" w:rsidRPr="00411C8B">
          <w:type w:val="continuous"/>
          <w:pgSz w:w="31660" w:h="22370" w:orient="landscape"/>
          <w:pgMar w:top="0" w:right="600" w:bottom="0" w:left="2220" w:header="720" w:footer="720" w:gutter="0"/>
          <w:cols w:num="2" w:space="720" w:equalWidth="0">
            <w:col w:w="4865" w:space="14991"/>
            <w:col w:w="8984"/>
          </w:cols>
        </w:sectPr>
      </w:pPr>
    </w:p>
    <w:p w:rsidR="00C31A27" w:rsidRPr="00411C8B" w:rsidRDefault="002D0B6E">
      <w:pPr>
        <w:spacing w:before="117"/>
        <w:ind w:left="3148"/>
        <w:rPr>
          <w:i/>
          <w:sz w:val="46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358.65pt;margin-top:-27.75pt;width:9.65pt;height:32pt;z-index:-251655680;mso-position-horizontal-relative:page" filled="f" stroked="f">
            <v:textbox inset="0,0,0,0">
              <w:txbxContent>
                <w:p w:rsidR="00C31A27" w:rsidRDefault="00411C8B">
                  <w:pPr>
                    <w:spacing w:line="639" w:lineRule="exact"/>
                    <w:rPr>
                      <w:sz w:val="57"/>
                    </w:rPr>
                  </w:pPr>
                  <w:r>
                    <w:rPr>
                      <w:color w:val="757275"/>
                      <w:w w:val="101"/>
                      <w:sz w:val="57"/>
                      <w:u w:val="single" w:color="757275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411C8B" w:rsidRPr="00411C8B">
        <w:rPr>
          <w:i/>
          <w:color w:val="FDFDFD"/>
          <w:w w:val="105"/>
          <w:sz w:val="46"/>
          <w:shd w:val="clear" w:color="auto" w:fill="5485C3"/>
          <w:lang w:val="ru-RU"/>
        </w:rPr>
        <w:t>Курение</w:t>
      </w:r>
    </w:p>
    <w:p w:rsidR="00C31A27" w:rsidRPr="00411C8B" w:rsidRDefault="00411C8B">
      <w:pPr>
        <w:spacing w:before="157"/>
        <w:ind w:left="3148"/>
        <w:rPr>
          <w:i/>
          <w:sz w:val="46"/>
          <w:lang w:val="ru-RU"/>
        </w:rPr>
      </w:pPr>
      <w:r w:rsidRPr="00411C8B">
        <w:rPr>
          <w:lang w:val="ru-RU"/>
        </w:rPr>
        <w:br w:type="column"/>
      </w:r>
      <w:r w:rsidRPr="00411C8B">
        <w:rPr>
          <w:i/>
          <w:color w:val="FDFDFD"/>
          <w:w w:val="105"/>
          <w:sz w:val="46"/>
          <w:shd w:val="clear" w:color="auto" w:fill="5485C3"/>
          <w:lang w:val="ru-RU"/>
        </w:rPr>
        <w:t>Артериальная</w:t>
      </w:r>
      <w:r w:rsidRPr="00411C8B">
        <w:rPr>
          <w:i/>
          <w:color w:val="FDFDFD"/>
          <w:w w:val="105"/>
          <w:sz w:val="46"/>
          <w:lang w:val="ru-RU"/>
        </w:rPr>
        <w:t xml:space="preserve"> </w:t>
      </w:r>
      <w:r w:rsidRPr="00411C8B">
        <w:rPr>
          <w:i/>
          <w:color w:val="FDFDFD"/>
          <w:w w:val="105"/>
          <w:sz w:val="46"/>
          <w:shd w:val="clear" w:color="auto" w:fill="5485C3"/>
          <w:lang w:val="ru-RU"/>
        </w:rPr>
        <w:t>гипертония</w:t>
      </w:r>
    </w:p>
    <w:p w:rsidR="00C31A27" w:rsidRPr="00411C8B" w:rsidRDefault="00C31A27">
      <w:pPr>
        <w:rPr>
          <w:sz w:val="46"/>
          <w:lang w:val="ru-RU"/>
        </w:rPr>
        <w:sectPr w:rsidR="00C31A27" w:rsidRPr="00411C8B">
          <w:type w:val="continuous"/>
          <w:pgSz w:w="31660" w:h="22370" w:orient="landscape"/>
          <w:pgMar w:top="0" w:right="600" w:bottom="0" w:left="2220" w:header="720" w:footer="720" w:gutter="0"/>
          <w:cols w:num="2" w:space="720" w:equalWidth="0">
            <w:col w:w="5085" w:space="13235"/>
            <w:col w:w="10520"/>
          </w:cols>
        </w:sect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rPr>
          <w:sz w:val="20"/>
          <w:lang w:val="ru-RU"/>
        </w:rPr>
        <w:sectPr w:rsidR="00C31A27" w:rsidRPr="00411C8B">
          <w:type w:val="continuous"/>
          <w:pgSz w:w="31660" w:h="22370" w:orient="landscape"/>
          <w:pgMar w:top="0" w:right="600" w:bottom="0" w:left="2220" w:header="720" w:footer="720" w:gutter="0"/>
          <w:cols w:space="720"/>
        </w:sectPr>
      </w:pPr>
    </w:p>
    <w:p w:rsidR="00C31A27" w:rsidRPr="00411C8B" w:rsidRDefault="00C31A27">
      <w:pPr>
        <w:pStyle w:val="a3"/>
        <w:rPr>
          <w:sz w:val="50"/>
          <w:lang w:val="ru-RU"/>
        </w:rPr>
      </w:pPr>
    </w:p>
    <w:p w:rsidR="00C31A27" w:rsidRPr="00411C8B" w:rsidRDefault="00C31A27">
      <w:pPr>
        <w:pStyle w:val="a3"/>
        <w:rPr>
          <w:sz w:val="50"/>
          <w:lang w:val="ru-RU"/>
        </w:rPr>
      </w:pPr>
    </w:p>
    <w:p w:rsidR="00C31A27" w:rsidRPr="00411C8B" w:rsidRDefault="00C31A27">
      <w:pPr>
        <w:pStyle w:val="a3"/>
        <w:spacing w:before="3"/>
        <w:rPr>
          <w:sz w:val="58"/>
          <w:lang w:val="ru-RU"/>
        </w:rPr>
      </w:pPr>
    </w:p>
    <w:p w:rsidR="00C31A27" w:rsidRPr="00411C8B" w:rsidRDefault="00411C8B">
      <w:pPr>
        <w:ind w:left="1617"/>
        <w:rPr>
          <w:i/>
          <w:sz w:val="46"/>
          <w:lang w:val="ru-RU"/>
        </w:rPr>
      </w:pPr>
      <w:r w:rsidRPr="00411C8B">
        <w:rPr>
          <w:i/>
          <w:color w:val="FDFDFD"/>
          <w:w w:val="105"/>
          <w:sz w:val="46"/>
          <w:shd w:val="clear" w:color="auto" w:fill="5485C3"/>
          <w:lang w:val="ru-RU"/>
        </w:rPr>
        <w:t>Нездоровое</w:t>
      </w:r>
      <w:r w:rsidRPr="00411C8B">
        <w:rPr>
          <w:i/>
          <w:color w:val="FDFDFD"/>
          <w:spacing w:val="63"/>
          <w:w w:val="105"/>
          <w:sz w:val="46"/>
          <w:shd w:val="clear" w:color="auto" w:fill="5485C3"/>
          <w:lang w:val="ru-RU"/>
        </w:rPr>
        <w:t xml:space="preserve"> </w:t>
      </w:r>
      <w:r w:rsidRPr="00411C8B">
        <w:rPr>
          <w:i/>
          <w:color w:val="FDFDFD"/>
          <w:w w:val="105"/>
          <w:sz w:val="46"/>
          <w:shd w:val="clear" w:color="auto" w:fill="5485C3"/>
          <w:lang w:val="ru-RU"/>
        </w:rPr>
        <w:t>питание</w:t>
      </w:r>
    </w:p>
    <w:p w:rsidR="00C31A27" w:rsidRPr="00411C8B" w:rsidRDefault="00411C8B">
      <w:pPr>
        <w:spacing w:before="260" w:line="297" w:lineRule="auto"/>
        <w:ind w:left="1619" w:hanging="2"/>
        <w:rPr>
          <w:sz w:val="59"/>
          <w:lang w:val="ru-RU"/>
        </w:rPr>
      </w:pPr>
      <w:r w:rsidRPr="00411C8B">
        <w:rPr>
          <w:lang w:val="ru-RU"/>
        </w:rPr>
        <w:br w:type="column"/>
      </w:r>
      <w:r w:rsidRPr="00411C8B">
        <w:rPr>
          <w:color w:val="FDFDFD"/>
          <w:w w:val="105"/>
          <w:sz w:val="59"/>
          <w:shd w:val="clear" w:color="auto" w:fill="DA544F"/>
          <w:lang w:val="ru-RU"/>
        </w:rPr>
        <w:t>Сердечно-сосудистых</w:t>
      </w:r>
      <w:r w:rsidRPr="00411C8B">
        <w:rPr>
          <w:color w:val="FDFDFD"/>
          <w:w w:val="105"/>
          <w:sz w:val="59"/>
          <w:lang w:val="ru-RU"/>
        </w:rPr>
        <w:t xml:space="preserve"> </w:t>
      </w:r>
      <w:r w:rsidRPr="00411C8B">
        <w:rPr>
          <w:color w:val="FDFDFD"/>
          <w:w w:val="110"/>
          <w:sz w:val="59"/>
          <w:shd w:val="clear" w:color="auto" w:fill="DA544F"/>
          <w:lang w:val="ru-RU"/>
        </w:rPr>
        <w:t>Онкологических</w:t>
      </w:r>
    </w:p>
    <w:p w:rsidR="00C31A27" w:rsidRPr="00411C8B" w:rsidRDefault="00411C8B">
      <w:pPr>
        <w:spacing w:before="77" w:line="216" w:lineRule="auto"/>
        <w:ind w:left="1633" w:hanging="8"/>
        <w:rPr>
          <w:sz w:val="59"/>
          <w:lang w:val="ru-RU"/>
        </w:rPr>
      </w:pPr>
      <w:r w:rsidRPr="00411C8B">
        <w:rPr>
          <w:color w:val="FDFDFD"/>
          <w:w w:val="110"/>
          <w:sz w:val="59"/>
          <w:lang w:val="ru-RU"/>
        </w:rPr>
        <w:t>Бронхолегочных заболеваний</w:t>
      </w:r>
    </w:p>
    <w:p w:rsidR="00C31A27" w:rsidRPr="00411C8B" w:rsidRDefault="00411C8B">
      <w:pPr>
        <w:spacing w:before="188"/>
        <w:ind w:left="1617"/>
        <w:rPr>
          <w:sz w:val="59"/>
          <w:lang w:val="ru-RU"/>
        </w:rPr>
      </w:pPr>
      <w:r w:rsidRPr="00411C8B">
        <w:rPr>
          <w:color w:val="FDFDFD"/>
          <w:w w:val="110"/>
          <w:sz w:val="59"/>
          <w:shd w:val="clear" w:color="auto" w:fill="DA544F"/>
          <w:lang w:val="ru-RU"/>
        </w:rPr>
        <w:t>Сахарного диабета</w:t>
      </w:r>
    </w:p>
    <w:p w:rsidR="00C31A27" w:rsidRPr="00411C8B" w:rsidRDefault="00411C8B">
      <w:pPr>
        <w:pStyle w:val="a3"/>
        <w:rPr>
          <w:i w:val="0"/>
          <w:sz w:val="50"/>
          <w:lang w:val="ru-RU"/>
        </w:rPr>
      </w:pPr>
      <w:r w:rsidRPr="00411C8B">
        <w:rPr>
          <w:i w:val="0"/>
          <w:lang w:val="ru-RU"/>
        </w:rPr>
        <w:br w:type="column"/>
      </w:r>
    </w:p>
    <w:p w:rsidR="00C31A27" w:rsidRPr="00411C8B" w:rsidRDefault="00C31A27">
      <w:pPr>
        <w:pStyle w:val="a3"/>
        <w:rPr>
          <w:i w:val="0"/>
          <w:sz w:val="50"/>
          <w:lang w:val="ru-RU"/>
        </w:rPr>
      </w:pPr>
    </w:p>
    <w:p w:rsidR="00C31A27" w:rsidRPr="00411C8B" w:rsidRDefault="00C31A27">
      <w:pPr>
        <w:pStyle w:val="a3"/>
        <w:rPr>
          <w:i w:val="0"/>
          <w:sz w:val="49"/>
          <w:lang w:val="ru-RU"/>
        </w:rPr>
      </w:pPr>
    </w:p>
    <w:p w:rsidR="00C31A27" w:rsidRPr="00411C8B" w:rsidRDefault="00411C8B">
      <w:pPr>
        <w:ind w:left="1617"/>
        <w:rPr>
          <w:i/>
          <w:sz w:val="46"/>
          <w:lang w:val="ru-RU"/>
        </w:rPr>
      </w:pPr>
      <w:r w:rsidRPr="00411C8B">
        <w:rPr>
          <w:i/>
          <w:color w:val="FDFDFD"/>
          <w:w w:val="105"/>
          <w:sz w:val="46"/>
          <w:shd w:val="clear" w:color="auto" w:fill="5485C3"/>
          <w:lang w:val="ru-RU"/>
        </w:rPr>
        <w:t>Стресс,</w:t>
      </w:r>
      <w:r w:rsidRPr="00411C8B">
        <w:rPr>
          <w:i/>
          <w:color w:val="FDFDFD"/>
          <w:spacing w:val="-68"/>
          <w:w w:val="105"/>
          <w:sz w:val="46"/>
          <w:shd w:val="clear" w:color="auto" w:fill="5485C3"/>
          <w:lang w:val="ru-RU"/>
        </w:rPr>
        <w:t xml:space="preserve"> </w:t>
      </w:r>
      <w:r w:rsidRPr="00411C8B">
        <w:rPr>
          <w:i/>
          <w:color w:val="FDFDFD"/>
          <w:w w:val="105"/>
          <w:sz w:val="46"/>
          <w:shd w:val="clear" w:color="auto" w:fill="5485C3"/>
          <w:lang w:val="ru-RU"/>
        </w:rPr>
        <w:t>тревога, депрессия</w:t>
      </w:r>
    </w:p>
    <w:p w:rsidR="00C31A27" w:rsidRPr="00411C8B" w:rsidRDefault="00C31A27">
      <w:pPr>
        <w:rPr>
          <w:sz w:val="46"/>
          <w:lang w:val="ru-RU"/>
        </w:rPr>
        <w:sectPr w:rsidR="00C31A27" w:rsidRPr="00411C8B">
          <w:type w:val="continuous"/>
          <w:pgSz w:w="31660" w:h="22370" w:orient="landscape"/>
          <w:pgMar w:top="0" w:right="600" w:bottom="0" w:left="2220" w:header="720" w:footer="720" w:gutter="0"/>
          <w:cols w:num="3" w:space="720" w:equalWidth="0">
            <w:col w:w="6603" w:space="4375"/>
            <w:col w:w="8310" w:space="524"/>
            <w:col w:w="9028"/>
          </w:cols>
        </w:sectPr>
      </w:pPr>
    </w:p>
    <w:p w:rsidR="00C31A27" w:rsidRPr="00411C8B" w:rsidRDefault="002D0B6E">
      <w:pPr>
        <w:pStyle w:val="a3"/>
        <w:rPr>
          <w:sz w:val="20"/>
          <w:lang w:val="ru-RU"/>
        </w:rPr>
      </w:pPr>
      <w:r>
        <w:pict>
          <v:group id="_x0000_s1035" style="position:absolute;margin-left:0;margin-top:0;width:78.5pt;height:1118.2pt;z-index:251649536;mso-position-horizontal-relative:page;mso-position-vertical-relative:page" coordsize="1570,22364">
            <v:shape id="_x0000_s1038" type="#_x0000_t75" style="position:absolute;top:798;width:1570;height:21566">
              <v:imagedata r:id="rId11" o:title=""/>
            </v:shape>
            <v:line id="_x0000_s1037" style="position:absolute" from="1503,799" to="1503,0" strokeweight=".70392mm"/>
            <v:shape id="_x0000_s1036" style="position:absolute;top:22363;width:2;height:2" coordorigin=",22364" coordsize="0,0" o:spt="100" adj="0,,0" path="m,l,m,l,e" filled="f" strokeweight="0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31A27" w:rsidRPr="00411C8B" w:rsidRDefault="00C31A27">
      <w:pPr>
        <w:pStyle w:val="a3"/>
        <w:spacing w:before="7"/>
        <w:rPr>
          <w:sz w:val="29"/>
          <w:lang w:val="ru-RU"/>
        </w:rPr>
      </w:pPr>
    </w:p>
    <w:p w:rsidR="00C31A27" w:rsidRDefault="002D0B6E">
      <w:pPr>
        <w:spacing w:before="84"/>
        <w:ind w:right="2971"/>
        <w:jc w:val="right"/>
        <w:rPr>
          <w:i/>
          <w:sz w:val="46"/>
        </w:rPr>
      </w:pPr>
      <w:r>
        <w:pict>
          <v:shape id="_x0000_s1034" type="#_x0000_t202" style="position:absolute;left:0;text-align:left;margin-left:696.55pt;margin-top:20.85pt;width:350.5pt;height:25.1pt;z-index:251653632;mso-position-horizontal-relative:page" fillcolor="#da544f" stroked="f">
            <v:textbox inset="0,0,0,0">
              <w:txbxContent>
                <w:p w:rsidR="00C31A27" w:rsidRDefault="00411C8B">
                  <w:pPr>
                    <w:pStyle w:val="a3"/>
                    <w:spacing w:before="22"/>
                    <w:ind w:right="-15"/>
                  </w:pPr>
                  <w:proofErr w:type="spellStart"/>
                  <w:proofErr w:type="gramStart"/>
                  <w:r>
                    <w:rPr>
                      <w:color w:val="FDFDFD"/>
                      <w:w w:val="110"/>
                    </w:rPr>
                    <w:t>из</w:t>
                  </w:r>
                  <w:proofErr w:type="spellEnd"/>
                  <w:proofErr w:type="gramEnd"/>
                  <w:r>
                    <w:rPr>
                      <w:color w:val="FDFDFD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10"/>
                    </w:rPr>
                    <w:t>перечисленных</w:t>
                  </w:r>
                  <w:proofErr w:type="spellEnd"/>
                  <w:r>
                    <w:rPr>
                      <w:color w:val="FDFDFD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10"/>
                    </w:rPr>
                    <w:t>факторов</w:t>
                  </w:r>
                  <w:proofErr w:type="spellEnd"/>
                  <w:r>
                    <w:rPr>
                      <w:color w:val="FDFDFD"/>
                      <w:spacing w:val="17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10"/>
                    </w:rPr>
                    <w:t>повы</w:t>
                  </w:r>
                  <w:proofErr w:type="spellEnd"/>
                  <w:r>
                    <w:rPr>
                      <w:color w:val="FDFDFD"/>
                      <w:w w:val="110"/>
                    </w:rPr>
                    <w:t>­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611.75pt;margin-top:20.85pt;width:78.55pt;height:25.1pt;z-index:251654656;mso-position-horizontal-relative:page" fillcolor="#da544f" stroked="f">
            <v:textbox inset="0,0,0,0">
              <w:txbxContent>
                <w:p w:rsidR="00C31A27" w:rsidRDefault="00411C8B">
                  <w:pPr>
                    <w:pStyle w:val="a3"/>
                    <w:spacing w:before="22"/>
                    <w:ind w:left="14" w:right="-15"/>
                  </w:pPr>
                  <w:proofErr w:type="spellStart"/>
                  <w:r>
                    <w:rPr>
                      <w:color w:val="FDFDFD"/>
                      <w:w w:val="110"/>
                    </w:rPr>
                    <w:t>Каждый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203.85pt;margin-top:17.5pt;width:223.45pt;height:50.35pt;z-index:251655680;mso-position-horizontal-relative:page" fillcolor="#5485c3" stroked="f">
            <v:textbox inset="0,0,0,0">
              <w:txbxContent>
                <w:p w:rsidR="00C31A27" w:rsidRDefault="00411C8B">
                  <w:pPr>
                    <w:spacing w:before="134" w:line="180" w:lineRule="auto"/>
                    <w:ind w:left="744" w:hanging="745"/>
                    <w:rPr>
                      <w:i/>
                      <w:sz w:val="46"/>
                    </w:rPr>
                  </w:pPr>
                  <w:proofErr w:type="spellStart"/>
                  <w:r>
                    <w:rPr>
                      <w:i/>
                      <w:color w:val="FDFDFD"/>
                      <w:w w:val="105"/>
                      <w:sz w:val="46"/>
                    </w:rPr>
                    <w:t>Низкая</w:t>
                  </w:r>
                  <w:proofErr w:type="spellEnd"/>
                  <w:r>
                    <w:rPr>
                      <w:i/>
                      <w:color w:val="FDFDFD"/>
                      <w:w w:val="105"/>
                      <w:sz w:val="46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FDFDFD"/>
                      <w:w w:val="105"/>
                      <w:sz w:val="46"/>
                    </w:rPr>
                    <w:t>физическая</w:t>
                  </w:r>
                  <w:proofErr w:type="spellEnd"/>
                  <w:r>
                    <w:rPr>
                      <w:i/>
                      <w:color w:val="FDFDFD"/>
                      <w:w w:val="105"/>
                      <w:sz w:val="46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FDFDFD"/>
                      <w:w w:val="110"/>
                      <w:sz w:val="46"/>
                    </w:rPr>
                    <w:t>активность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11C8B">
        <w:rPr>
          <w:i/>
          <w:color w:val="FDFDFD"/>
          <w:w w:val="105"/>
          <w:sz w:val="46"/>
          <w:shd w:val="clear" w:color="auto" w:fill="5485C3"/>
        </w:rPr>
        <w:t>Ожирение</w:t>
      </w:r>
      <w:proofErr w:type="spellEnd"/>
    </w:p>
    <w:p w:rsidR="00C31A27" w:rsidRDefault="002D0B6E">
      <w:pPr>
        <w:pStyle w:val="a3"/>
        <w:spacing w:before="2"/>
        <w:rPr>
          <w:sz w:val="27"/>
        </w:rPr>
      </w:pPr>
      <w:r>
        <w:pict>
          <v:shape id="_x0000_s1031" type="#_x0000_t202" style="position:absolute;margin-left:611.75pt;margin-top:16.85pt;width:435.25pt;height:25.1pt;z-index:-251654656;mso-wrap-distance-left:0;mso-wrap-distance-right:0;mso-position-horizontal-relative:page" fillcolor="#da544f" stroked="f">
            <v:textbox inset="0,0,0,0">
              <w:txbxContent>
                <w:p w:rsidR="00C31A27" w:rsidRDefault="00411C8B">
                  <w:pPr>
                    <w:pStyle w:val="a3"/>
                    <w:spacing w:before="22"/>
                    <w:ind w:left="7"/>
                  </w:pPr>
                  <w:proofErr w:type="spellStart"/>
                  <w:proofErr w:type="gramStart"/>
                  <w:r>
                    <w:rPr>
                      <w:color w:val="FDFDFD"/>
                      <w:w w:val="110"/>
                    </w:rPr>
                    <w:t>шает</w:t>
                  </w:r>
                  <w:proofErr w:type="spellEnd"/>
                  <w:proofErr w:type="gramEnd"/>
                  <w:r>
                    <w:rPr>
                      <w:color w:val="FDFDFD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10"/>
                    </w:rPr>
                    <w:t>риск</w:t>
                  </w:r>
                  <w:proofErr w:type="spellEnd"/>
                  <w:r>
                    <w:rPr>
                      <w:color w:val="FDFDFD"/>
                      <w:spacing w:val="-51"/>
                      <w:w w:val="110"/>
                    </w:rPr>
                    <w:t xml:space="preserve"> </w:t>
                  </w:r>
                  <w:r>
                    <w:rPr>
                      <w:color w:val="FDFDFD"/>
                      <w:w w:val="110"/>
                    </w:rPr>
                    <w:t xml:space="preserve">развития </w:t>
                  </w:r>
                  <w:proofErr w:type="spellStart"/>
                  <w:r>
                    <w:rPr>
                      <w:color w:val="FDFDFD"/>
                      <w:w w:val="110"/>
                    </w:rPr>
                    <w:t>заболеваний</w:t>
                  </w:r>
                  <w:proofErr w:type="spellEnd"/>
                  <w:r>
                    <w:rPr>
                      <w:color w:val="FDFDFD"/>
                      <w:w w:val="11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C31A27" w:rsidRDefault="002D0B6E">
      <w:pPr>
        <w:pStyle w:val="a3"/>
        <w:ind w:left="10014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shape id="_x0000_s1059" type="#_x0000_t202" style="width:435.25pt;height:25.1pt;mso-left-percent:-10001;mso-top-percent:-10001;mso-position-horizontal:absolute;mso-position-horizontal-relative:char;mso-position-vertical:absolute;mso-position-vertical-relative:line;mso-left-percent:-10001;mso-top-percent:-10001" fillcolor="#da544f" stroked="f">
            <v:textbox inset="0,0,0,0">
              <w:txbxContent>
                <w:p w:rsidR="00C31A27" w:rsidRDefault="00411C8B">
                  <w:pPr>
                    <w:pStyle w:val="a3"/>
                    <w:spacing w:before="22"/>
                    <w:ind w:left="-1"/>
                  </w:pPr>
                  <w:proofErr w:type="spellStart"/>
                  <w:r>
                    <w:rPr>
                      <w:color w:val="FDFDFD"/>
                      <w:w w:val="110"/>
                    </w:rPr>
                    <w:t>Эти</w:t>
                  </w:r>
                  <w:proofErr w:type="spellEnd"/>
                  <w:r>
                    <w:rPr>
                      <w:color w:val="FDFDFD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10"/>
                    </w:rPr>
                    <w:t>факторы</w:t>
                  </w:r>
                  <w:proofErr w:type="spellEnd"/>
                  <w:r>
                    <w:rPr>
                      <w:color w:val="FDFDFD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10"/>
                    </w:rPr>
                    <w:t>взаимосвязаны</w:t>
                  </w:r>
                  <w:proofErr w:type="spellEnd"/>
                  <w:r>
                    <w:rPr>
                      <w:color w:val="FDFDFD"/>
                      <w:w w:val="110"/>
                    </w:rPr>
                    <w:t xml:space="preserve"> и</w:t>
                  </w:r>
                  <w:r>
                    <w:rPr>
                      <w:color w:val="FDFDFD"/>
                      <w:spacing w:val="-4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10"/>
                    </w:rPr>
                    <w:t>усиливают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C31A27" w:rsidRDefault="002D0B6E">
      <w:pPr>
        <w:pStyle w:val="a3"/>
        <w:ind w:left="10014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shape id="_x0000_s1058" type="#_x0000_t202" style="width:435.25pt;height:25.1pt;mso-left-percent:-10001;mso-top-percent:-10001;mso-position-horizontal:absolute;mso-position-horizontal-relative:char;mso-position-vertical:absolute;mso-position-vertical-relative:line;mso-left-percent:-10001;mso-top-percent:-10001" fillcolor="#da544f" stroked="f">
            <v:textbox inset="0,0,0,0">
              <w:txbxContent>
                <w:p w:rsidR="00C31A27" w:rsidRDefault="00411C8B">
                  <w:pPr>
                    <w:pStyle w:val="a3"/>
                    <w:spacing w:before="22"/>
                    <w:ind w:left="11"/>
                  </w:pPr>
                  <w:proofErr w:type="spellStart"/>
                  <w:proofErr w:type="gramStart"/>
                  <w:r>
                    <w:rPr>
                      <w:color w:val="FDFDFD"/>
                      <w:w w:val="105"/>
                    </w:rPr>
                    <w:t>действие</w:t>
                  </w:r>
                  <w:proofErr w:type="spellEnd"/>
                  <w:proofErr w:type="gramEnd"/>
                  <w:r>
                    <w:rPr>
                      <w:color w:val="FDFDFD"/>
                      <w:spacing w:val="-6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05"/>
                    </w:rPr>
                    <w:t>другдруга</w:t>
                  </w:r>
                  <w:proofErr w:type="spellEnd"/>
                  <w:r>
                    <w:rPr>
                      <w:color w:val="FDFDFD"/>
                      <w:w w:val="105"/>
                    </w:rPr>
                    <w:t>,</w:t>
                  </w:r>
                  <w:r>
                    <w:rPr>
                      <w:color w:val="FDFDFD"/>
                      <w:spacing w:val="-8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05"/>
                    </w:rPr>
                    <w:t>поэтому</w:t>
                  </w:r>
                  <w:proofErr w:type="spellEnd"/>
                  <w:r>
                    <w:rPr>
                      <w:color w:val="FDFDFD"/>
                      <w:spacing w:val="-5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05"/>
                    </w:rPr>
                    <w:t>врач</w:t>
                  </w:r>
                  <w:proofErr w:type="spellEnd"/>
                  <w:r>
                    <w:rPr>
                      <w:color w:val="FDFDFD"/>
                      <w:spacing w:val="-7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05"/>
                    </w:rPr>
                    <w:t>определит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C31A27" w:rsidRDefault="00C31A27">
      <w:pPr>
        <w:pStyle w:val="a3"/>
        <w:spacing w:before="7"/>
        <w:rPr>
          <w:sz w:val="2"/>
        </w:rPr>
      </w:pPr>
    </w:p>
    <w:p w:rsidR="00C31A27" w:rsidRDefault="002D0B6E">
      <w:pPr>
        <w:pStyle w:val="a3"/>
        <w:ind w:left="10014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shape id="_x0000_s1057" type="#_x0000_t202" style="width:435.25pt;height:25.1pt;mso-left-percent:-10001;mso-top-percent:-10001;mso-position-horizontal:absolute;mso-position-horizontal-relative:char;mso-position-vertical:absolute;mso-position-vertical-relative:line;mso-left-percent:-10001;mso-top-percent:-10001" fillcolor="#da544f" stroked="f">
            <v:textbox inset="0,0,0,0">
              <w:txbxContent>
                <w:p w:rsidR="00C31A27" w:rsidRDefault="00411C8B">
                  <w:pPr>
                    <w:pStyle w:val="a3"/>
                    <w:spacing w:before="22"/>
                    <w:ind w:left="13"/>
                  </w:pPr>
                  <w:proofErr w:type="spellStart"/>
                  <w:r>
                    <w:rPr>
                      <w:color w:val="FDFDFD"/>
                      <w:w w:val="110"/>
                    </w:rPr>
                    <w:t>Ваш</w:t>
                  </w:r>
                  <w:proofErr w:type="spellEnd"/>
                  <w:r>
                    <w:rPr>
                      <w:color w:val="FDFDFD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10"/>
                    </w:rPr>
                    <w:t>суммарный</w:t>
                  </w:r>
                  <w:proofErr w:type="spellEnd"/>
                  <w:r>
                    <w:rPr>
                      <w:color w:val="FDFDFD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10"/>
                    </w:rPr>
                    <w:t>сердечно-сосудистый</w:t>
                  </w:r>
                  <w:proofErr w:type="spellEnd"/>
                  <w:r>
                    <w:rPr>
                      <w:color w:val="FDFDFD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FDFDFD"/>
                      <w:w w:val="110"/>
                    </w:rPr>
                    <w:t>риск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C31A27" w:rsidRDefault="00C31A27">
      <w:pPr>
        <w:pStyle w:val="a3"/>
        <w:spacing w:before="1"/>
        <w:rPr>
          <w:sz w:val="6"/>
        </w:rPr>
      </w:pPr>
    </w:p>
    <w:p w:rsidR="00C31A27" w:rsidRPr="00411C8B" w:rsidRDefault="00411C8B">
      <w:pPr>
        <w:spacing w:before="85"/>
        <w:ind w:left="1078"/>
        <w:rPr>
          <w:i/>
          <w:sz w:val="46"/>
          <w:lang w:val="ru-RU"/>
        </w:rPr>
      </w:pPr>
      <w:r w:rsidRPr="00411C8B">
        <w:rPr>
          <w:i/>
          <w:color w:val="FDFDFD"/>
          <w:w w:val="110"/>
          <w:sz w:val="46"/>
          <w:shd w:val="clear" w:color="auto" w:fill="5485C3"/>
          <w:lang w:val="ru-RU"/>
        </w:rPr>
        <w:t>повышенный</w:t>
      </w:r>
      <w:r w:rsidRPr="00411C8B">
        <w:rPr>
          <w:i/>
          <w:color w:val="FDFDFD"/>
          <w:w w:val="110"/>
          <w:sz w:val="46"/>
          <w:lang w:val="ru-RU"/>
        </w:rPr>
        <w:t xml:space="preserve"> </w:t>
      </w:r>
      <w:r w:rsidRPr="00411C8B">
        <w:rPr>
          <w:i/>
          <w:color w:val="FDFDFD"/>
          <w:w w:val="110"/>
          <w:sz w:val="46"/>
          <w:shd w:val="clear" w:color="auto" w:fill="5485C3"/>
          <w:lang w:val="ru-RU"/>
        </w:rPr>
        <w:t>холестерин</w:t>
      </w: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C31A27">
      <w:pPr>
        <w:pStyle w:val="a3"/>
        <w:rPr>
          <w:sz w:val="20"/>
          <w:lang w:val="ru-RU"/>
        </w:rPr>
      </w:pPr>
    </w:p>
    <w:p w:rsidR="00C31A27" w:rsidRPr="00411C8B" w:rsidRDefault="00411C8B">
      <w:pPr>
        <w:spacing w:before="232"/>
        <w:ind w:left="7252"/>
        <w:rPr>
          <w:i/>
          <w:sz w:val="65"/>
          <w:lang w:val="ru-RU"/>
        </w:rPr>
      </w:pPr>
      <w:r w:rsidRPr="00411C8B">
        <w:rPr>
          <w:i/>
          <w:color w:val="FDFDFD"/>
          <w:w w:val="110"/>
          <w:sz w:val="65"/>
          <w:shd w:val="clear" w:color="auto" w:fill="004899"/>
          <w:lang w:val="ru-RU"/>
        </w:rPr>
        <w:t>Факторы,</w:t>
      </w:r>
      <w:r w:rsidRPr="00411C8B">
        <w:rPr>
          <w:i/>
          <w:color w:val="FDFDFD"/>
          <w:spacing w:val="-83"/>
          <w:w w:val="110"/>
          <w:sz w:val="65"/>
          <w:shd w:val="clear" w:color="auto" w:fill="004899"/>
          <w:lang w:val="ru-RU"/>
        </w:rPr>
        <w:t xml:space="preserve"> </w:t>
      </w:r>
      <w:r w:rsidRPr="00411C8B">
        <w:rPr>
          <w:i/>
          <w:color w:val="FDFDFD"/>
          <w:w w:val="110"/>
          <w:sz w:val="65"/>
          <w:shd w:val="clear" w:color="auto" w:fill="004899"/>
          <w:lang w:val="ru-RU"/>
        </w:rPr>
        <w:t>которые</w:t>
      </w:r>
      <w:r w:rsidRPr="00411C8B">
        <w:rPr>
          <w:i/>
          <w:color w:val="FDFDFD"/>
          <w:spacing w:val="-57"/>
          <w:w w:val="110"/>
          <w:sz w:val="65"/>
          <w:shd w:val="clear" w:color="auto" w:fill="004899"/>
          <w:lang w:val="ru-RU"/>
        </w:rPr>
        <w:t xml:space="preserve"> </w:t>
      </w:r>
      <w:r w:rsidRPr="00411C8B">
        <w:rPr>
          <w:i/>
          <w:color w:val="FDFDFD"/>
          <w:w w:val="110"/>
          <w:sz w:val="65"/>
          <w:shd w:val="clear" w:color="auto" w:fill="004899"/>
          <w:lang w:val="ru-RU"/>
        </w:rPr>
        <w:t>мы не</w:t>
      </w:r>
      <w:r w:rsidRPr="00411C8B">
        <w:rPr>
          <w:i/>
          <w:color w:val="FDFDFD"/>
          <w:spacing w:val="-103"/>
          <w:w w:val="110"/>
          <w:sz w:val="65"/>
          <w:shd w:val="clear" w:color="auto" w:fill="004899"/>
          <w:lang w:val="ru-RU"/>
        </w:rPr>
        <w:t xml:space="preserve"> </w:t>
      </w:r>
      <w:r w:rsidRPr="00411C8B">
        <w:rPr>
          <w:i/>
          <w:color w:val="FDFDFD"/>
          <w:w w:val="110"/>
          <w:sz w:val="65"/>
          <w:shd w:val="clear" w:color="auto" w:fill="004899"/>
          <w:lang w:val="ru-RU"/>
        </w:rPr>
        <w:t>можем изменить</w:t>
      </w:r>
    </w:p>
    <w:p w:rsidR="00C31A27" w:rsidRDefault="002D0B6E">
      <w:pPr>
        <w:pStyle w:val="a3"/>
        <w:spacing w:before="6"/>
        <w:rPr>
          <w:sz w:val="28"/>
        </w:rPr>
      </w:pPr>
      <w:r>
        <w:pict>
          <v:line id="_x0000_s1026" style="position:absolute;z-index:-251653632;mso-wrap-distance-left:0;mso-wrap-distance-right:0;mso-position-horizontal-relative:page" from="117.05pt,19.75pt" to="1547.1pt,19.75pt" strokeweight=".93922mm">
            <w10:wrap type="topAndBottom" anchorx="page"/>
          </v:line>
        </w:pict>
      </w:r>
    </w:p>
    <w:sectPr w:rsidR="00C31A27">
      <w:type w:val="continuous"/>
      <w:pgSz w:w="31660" w:h="22370" w:orient="landscape"/>
      <w:pgMar w:top="0" w:right="600" w:bottom="0" w:left="2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1A27"/>
    <w:rsid w:val="002D0B6E"/>
    <w:rsid w:val="00411C8B"/>
    <w:rsid w:val="00B143B8"/>
    <w:rsid w:val="00C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FF9B1E67-0762-4514-ACD2-CF10C61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232"/>
      <w:outlineLvl w:val="0"/>
    </w:pPr>
    <w:rPr>
      <w:i/>
      <w:sz w:val="65"/>
      <w:szCs w:val="6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38"/>
      <w:szCs w:val="3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ЦМП ДЗМ</cp:lastModifiedBy>
  <cp:revision>6</cp:revision>
  <dcterms:created xsi:type="dcterms:W3CDTF">2023-02-13T06:26:00Z</dcterms:created>
  <dcterms:modified xsi:type="dcterms:W3CDTF">2023-02-13T08:53:00Z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Adobe Acrobat 19.10</vt:lpwstr>
  </property>
  <property fmtid="{D5CDD505-2E9C-101B-9397-08002B2CF9AE}" pid="4" name="LastSaved">
    <vt:filetime>2023-02-13T00:00:00Z</vt:filetime>
  </property>
</Properties>
</file>